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C09EC" w14:textId="55EA2EC3" w:rsidR="00C37CCC" w:rsidRDefault="000D4B1F" w:rsidP="00DF38BB">
      <w:pPr>
        <w:tabs>
          <w:tab w:val="left" w:pos="567"/>
          <w:tab w:val="left" w:pos="6521"/>
          <w:tab w:val="left" w:pos="6663"/>
        </w:tabs>
        <w:jc w:val="both"/>
        <w:rPr>
          <w:rFonts w:ascii="Times New Roman" w:hAnsi="Times New Roman" w:cs="Times New Roman"/>
          <w:bCs/>
          <w:caps/>
        </w:rPr>
      </w:pPr>
      <w:r>
        <w:rPr>
          <w:noProof/>
        </w:rPr>
        <w:drawing>
          <wp:anchor distT="0" distB="0" distL="114300" distR="114300" simplePos="0" relativeHeight="251658240" behindDoc="0" locked="0" layoutInCell="1" allowOverlap="1" wp14:anchorId="58F3B6EC" wp14:editId="1410C6E2">
            <wp:simplePos x="0" y="0"/>
            <wp:positionH relativeFrom="column">
              <wp:posOffset>61595</wp:posOffset>
            </wp:positionH>
            <wp:positionV relativeFrom="paragraph">
              <wp:posOffset>6985</wp:posOffset>
            </wp:positionV>
            <wp:extent cx="6059170" cy="2170430"/>
            <wp:effectExtent l="0" t="0" r="0" b="1270"/>
            <wp:wrapNone/>
            <wp:docPr id="2" name="Рисунок 2" descr="C:\Users\odo-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1\AppData\Local\Temp\FineReader11\media\image1.jpeg"/>
                    <pic:cNvPicPr>
                      <a:picLocks noChangeAspect="1" noChangeArrowheads="1"/>
                    </pic:cNvPicPr>
                  </pic:nvPicPr>
                  <pic:blipFill>
                    <a:blip r:embed="rId9" r:link="rId10">
                      <a:lum contrast="20000"/>
                      <a:extLst>
                        <a:ext uri="{28A0092B-C50C-407E-A947-70E740481C1C}">
                          <a14:useLocalDpi xmlns:a14="http://schemas.microsoft.com/office/drawing/2010/main" val="0"/>
                        </a:ext>
                      </a:extLst>
                    </a:blip>
                    <a:srcRect/>
                    <a:stretch>
                      <a:fillRect/>
                    </a:stretch>
                  </pic:blipFill>
                  <pic:spPr bwMode="auto">
                    <a:xfrm>
                      <a:off x="0" y="0"/>
                      <a:ext cx="6059170" cy="2170430"/>
                    </a:xfrm>
                    <a:prstGeom prst="rect">
                      <a:avLst/>
                    </a:prstGeom>
                    <a:noFill/>
                    <a:ln>
                      <a:noFill/>
                    </a:ln>
                  </pic:spPr>
                </pic:pic>
              </a:graphicData>
            </a:graphic>
            <wp14:sizeRelH relativeFrom="page">
              <wp14:pctWidth>0</wp14:pctWidth>
            </wp14:sizeRelH>
            <wp14:sizeRelV relativeFrom="page">
              <wp14:pctHeight>0</wp14:pctHeight>
            </wp14:sizeRelV>
          </wp:anchor>
        </w:drawing>
      </w:r>
      <w:r w:rsidR="00D924CB">
        <w:rPr>
          <w:rFonts w:ascii="Times New Roman" w:hAnsi="Times New Roman" w:cs="Times New Roman"/>
          <w:bCs/>
          <w:caps/>
        </w:rPr>
        <w:t xml:space="preserve">  </w:t>
      </w:r>
    </w:p>
    <w:tbl>
      <w:tblPr>
        <w:tblW w:w="0" w:type="auto"/>
        <w:tblLook w:val="01E0" w:firstRow="1" w:lastRow="1" w:firstColumn="1" w:lastColumn="1" w:noHBand="0" w:noVBand="0"/>
      </w:tblPr>
      <w:tblGrid>
        <w:gridCol w:w="3284"/>
        <w:gridCol w:w="3285"/>
        <w:gridCol w:w="3285"/>
      </w:tblGrid>
      <w:tr w:rsidR="00C37CCC" w:rsidRPr="005946DE" w14:paraId="53E0B316" w14:textId="77777777" w:rsidTr="000D4DD9">
        <w:trPr>
          <w:trHeight w:val="1950"/>
        </w:trPr>
        <w:tc>
          <w:tcPr>
            <w:tcW w:w="3284" w:type="dxa"/>
          </w:tcPr>
          <w:p w14:paraId="44262FB8" w14:textId="77777777" w:rsidR="00C37CCC" w:rsidRPr="00C37CCC" w:rsidRDefault="00C37CCC" w:rsidP="00C37CCC">
            <w:pPr>
              <w:rPr>
                <w:rFonts w:ascii="Times New Roman" w:hAnsi="Times New Roman" w:cs="Times New Roman"/>
                <w:lang w:eastAsia="en-US"/>
              </w:rPr>
            </w:pPr>
            <w:r w:rsidRPr="005946DE">
              <w:rPr>
                <w:rFonts w:ascii="Times New Roman" w:hAnsi="Times New Roman" w:cs="Times New Roman"/>
                <w:lang w:eastAsia="en-US"/>
              </w:rPr>
              <w:t xml:space="preserve">        </w:t>
            </w:r>
            <w:r w:rsidRPr="00C37CCC">
              <w:rPr>
                <w:rFonts w:ascii="Times New Roman" w:hAnsi="Times New Roman" w:cs="Times New Roman"/>
                <w:lang w:eastAsia="en-US"/>
              </w:rPr>
              <w:t>"Қостанай" КЕАҚ</w:t>
            </w:r>
          </w:p>
          <w:p w14:paraId="08018FF2" w14:textId="43D81F28" w:rsidR="00C37CCC" w:rsidRPr="00C37CCC" w:rsidRDefault="00C37CCC" w:rsidP="00C37CCC">
            <w:pPr>
              <w:rPr>
                <w:rFonts w:ascii="Times New Roman" w:hAnsi="Times New Roman" w:cs="Times New Roman"/>
                <w:lang w:eastAsia="en-US"/>
              </w:rPr>
            </w:pPr>
            <w:r>
              <w:rPr>
                <w:rFonts w:ascii="Times New Roman" w:hAnsi="Times New Roman" w:cs="Times New Roman"/>
                <w:lang w:eastAsia="en-US"/>
              </w:rPr>
              <w:t xml:space="preserve">         </w:t>
            </w:r>
            <w:r w:rsidRPr="00C37CCC">
              <w:rPr>
                <w:rFonts w:ascii="Times New Roman" w:hAnsi="Times New Roman" w:cs="Times New Roman"/>
                <w:lang w:eastAsia="en-US"/>
              </w:rPr>
              <w:t>өңірлік</w:t>
            </w:r>
          </w:p>
          <w:p w14:paraId="48882456" w14:textId="553023D6" w:rsidR="00C37CCC" w:rsidRDefault="00C37CCC" w:rsidP="00C37CCC">
            <w:pPr>
              <w:rPr>
                <w:rFonts w:ascii="Times New Roman" w:hAnsi="Times New Roman" w:cs="Times New Roman"/>
                <w:lang w:eastAsia="en-US"/>
              </w:rPr>
            </w:pPr>
            <w:r>
              <w:rPr>
                <w:rFonts w:ascii="Times New Roman" w:hAnsi="Times New Roman" w:cs="Times New Roman"/>
                <w:lang w:eastAsia="en-US"/>
              </w:rPr>
              <w:t xml:space="preserve">         </w:t>
            </w:r>
            <w:r w:rsidRPr="00C37CCC">
              <w:rPr>
                <w:rFonts w:ascii="Times New Roman" w:hAnsi="Times New Roman" w:cs="Times New Roman"/>
                <w:lang w:eastAsia="en-US"/>
              </w:rPr>
              <w:t>университеті</w:t>
            </w:r>
            <w:r>
              <w:rPr>
                <w:rFonts w:ascii="Times New Roman" w:hAnsi="Times New Roman" w:cs="Times New Roman"/>
                <w:lang w:eastAsia="en-US"/>
              </w:rPr>
              <w:t xml:space="preserve">   </w:t>
            </w:r>
          </w:p>
          <w:p w14:paraId="1224E6A7" w14:textId="32DBAE92" w:rsidR="00C37CCC" w:rsidRPr="00C37CCC" w:rsidRDefault="00C37CCC" w:rsidP="00C37CCC">
            <w:pPr>
              <w:rPr>
                <w:rFonts w:ascii="Times New Roman" w:hAnsi="Times New Roman" w:cs="Times New Roman"/>
                <w:lang w:eastAsia="en-US"/>
              </w:rPr>
            </w:pPr>
            <w:r>
              <w:rPr>
                <w:rFonts w:ascii="Times New Roman" w:hAnsi="Times New Roman" w:cs="Times New Roman"/>
                <w:lang w:eastAsia="en-US"/>
              </w:rPr>
              <w:t xml:space="preserve">         </w:t>
            </w:r>
            <w:r w:rsidRPr="00C37CCC">
              <w:rPr>
                <w:rFonts w:ascii="Times New Roman" w:hAnsi="Times New Roman" w:cs="Times New Roman"/>
                <w:lang w:eastAsia="en-US"/>
              </w:rPr>
              <w:t>А.Байтұрсынов"</w:t>
            </w:r>
          </w:p>
          <w:p w14:paraId="2CB15D20" w14:textId="77777777" w:rsidR="00C37CCC" w:rsidRPr="005946DE" w:rsidRDefault="00C37CCC" w:rsidP="000D4DD9">
            <w:pPr>
              <w:jc w:val="center"/>
              <w:rPr>
                <w:rFonts w:ascii="Times New Roman" w:hAnsi="Times New Roman" w:cs="Times New Roman"/>
                <w:b/>
                <w:lang w:val="kk-KZ" w:eastAsia="en-US"/>
              </w:rPr>
            </w:pPr>
          </w:p>
        </w:tc>
        <w:tc>
          <w:tcPr>
            <w:tcW w:w="3285" w:type="dxa"/>
            <w:hideMark/>
          </w:tcPr>
          <w:p w14:paraId="2B4E60E7" w14:textId="77777777" w:rsidR="00C37CCC" w:rsidRPr="005946DE" w:rsidRDefault="00C37CCC" w:rsidP="000D4DD9">
            <w:pPr>
              <w:rPr>
                <w:rFonts w:ascii="Times New Roman" w:hAnsi="Times New Roman" w:cs="Times New Roman"/>
                <w:b/>
                <w:lang w:val="kk-KZ" w:eastAsia="en-US"/>
              </w:rPr>
            </w:pPr>
            <w:r w:rsidRPr="005946DE">
              <w:rPr>
                <w:rFonts w:ascii="Times New Roman" w:hAnsi="Times New Roman" w:cs="Times New Roman"/>
                <w:b/>
                <w:lang w:val="kk-KZ" w:eastAsia="en-US"/>
              </w:rPr>
              <w:t xml:space="preserve">      </w:t>
            </w:r>
            <w:r w:rsidRPr="005946DE">
              <w:rPr>
                <w:rFonts w:ascii="Times New Roman" w:hAnsi="Times New Roman" w:cs="Times New Roman"/>
                <w:noProof/>
              </w:rPr>
              <w:drawing>
                <wp:inline distT="0" distB="0" distL="0" distR="0" wp14:anchorId="6E432BDB" wp14:editId="21F65ABC">
                  <wp:extent cx="964565" cy="874395"/>
                  <wp:effectExtent l="0" t="0" r="6985" b="1905"/>
                  <wp:docPr id="1" name="Рисунок 3" descr="Описание: Герб КРУ Байтурсы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Герб КРУ Байтурсынов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4565" cy="874395"/>
                          </a:xfrm>
                          <a:prstGeom prst="rect">
                            <a:avLst/>
                          </a:prstGeom>
                          <a:noFill/>
                          <a:ln>
                            <a:noFill/>
                          </a:ln>
                        </pic:spPr>
                      </pic:pic>
                    </a:graphicData>
                  </a:graphic>
                </wp:inline>
              </w:drawing>
            </w:r>
          </w:p>
        </w:tc>
        <w:tc>
          <w:tcPr>
            <w:tcW w:w="3285" w:type="dxa"/>
          </w:tcPr>
          <w:p w14:paraId="59A6FE1B" w14:textId="77777777" w:rsidR="00C37CCC" w:rsidRPr="00C37CCC" w:rsidRDefault="00C37CCC" w:rsidP="00C37CCC">
            <w:pPr>
              <w:rPr>
                <w:rFonts w:ascii="Times New Roman" w:hAnsi="Times New Roman" w:cs="Times New Roman"/>
                <w:lang w:val="kk-KZ" w:eastAsia="en-US"/>
              </w:rPr>
            </w:pPr>
            <w:r w:rsidRPr="00C37CCC">
              <w:rPr>
                <w:rFonts w:ascii="Times New Roman" w:hAnsi="Times New Roman" w:cs="Times New Roman"/>
                <w:lang w:val="kk-KZ" w:eastAsia="en-US"/>
              </w:rPr>
              <w:t>Бекітемін</w:t>
            </w:r>
          </w:p>
          <w:p w14:paraId="766F2700" w14:textId="77777777" w:rsidR="00C37CCC" w:rsidRPr="00C37CCC" w:rsidRDefault="00C37CCC" w:rsidP="00C37CCC">
            <w:pPr>
              <w:rPr>
                <w:rFonts w:ascii="Times New Roman" w:hAnsi="Times New Roman" w:cs="Times New Roman"/>
                <w:lang w:val="kk-KZ" w:eastAsia="en-US"/>
              </w:rPr>
            </w:pPr>
            <w:r w:rsidRPr="00C37CCC">
              <w:rPr>
                <w:rFonts w:ascii="Times New Roman" w:hAnsi="Times New Roman" w:cs="Times New Roman"/>
                <w:lang w:val="kk-KZ" w:eastAsia="en-US"/>
              </w:rPr>
              <w:t>Төрағаның м. а.</w:t>
            </w:r>
          </w:p>
          <w:p w14:paraId="213818FF" w14:textId="77777777" w:rsidR="00C37CCC" w:rsidRPr="00C37CCC" w:rsidRDefault="00C37CCC" w:rsidP="00C37CCC">
            <w:pPr>
              <w:rPr>
                <w:rFonts w:ascii="Times New Roman" w:hAnsi="Times New Roman" w:cs="Times New Roman"/>
                <w:lang w:val="kk-KZ" w:eastAsia="en-US"/>
              </w:rPr>
            </w:pPr>
            <w:r w:rsidRPr="00C37CCC">
              <w:rPr>
                <w:rFonts w:ascii="Times New Roman" w:hAnsi="Times New Roman" w:cs="Times New Roman"/>
                <w:lang w:val="kk-KZ" w:eastAsia="en-US"/>
              </w:rPr>
              <w:t>Басқарма-ректордың</w:t>
            </w:r>
          </w:p>
          <w:p w14:paraId="0023BAFE" w14:textId="5AB411C5" w:rsidR="00C37CCC" w:rsidRPr="00C37CCC" w:rsidRDefault="00C37CCC" w:rsidP="00C37CCC">
            <w:pPr>
              <w:rPr>
                <w:rFonts w:ascii="Times New Roman" w:hAnsi="Times New Roman" w:cs="Times New Roman"/>
                <w:lang w:eastAsia="en-US"/>
              </w:rPr>
            </w:pPr>
            <w:r w:rsidRPr="00C37CCC">
              <w:rPr>
                <w:rFonts w:ascii="Times New Roman" w:hAnsi="Times New Roman" w:cs="Times New Roman"/>
                <w:lang w:eastAsia="en-US"/>
              </w:rPr>
              <w:t>____________</w:t>
            </w:r>
            <w:r>
              <w:rPr>
                <w:rFonts w:ascii="Times New Roman" w:hAnsi="Times New Roman" w:cs="Times New Roman"/>
                <w:lang w:eastAsia="en-US"/>
              </w:rPr>
              <w:t>А.</w:t>
            </w:r>
            <w:r w:rsidRPr="00C37CCC">
              <w:rPr>
                <w:rFonts w:ascii="Times New Roman" w:hAnsi="Times New Roman" w:cs="Times New Roman"/>
                <w:lang w:eastAsia="en-US"/>
              </w:rPr>
              <w:t>Дощанова</w:t>
            </w:r>
          </w:p>
          <w:p w14:paraId="5263A5E9" w14:textId="75C95945" w:rsidR="00C37CCC" w:rsidRPr="005946DE" w:rsidRDefault="00C37CCC" w:rsidP="005B05F6">
            <w:pPr>
              <w:rPr>
                <w:rFonts w:ascii="Times New Roman" w:hAnsi="Times New Roman" w:cs="Times New Roman"/>
                <w:lang w:eastAsia="en-US"/>
              </w:rPr>
            </w:pPr>
            <w:r w:rsidRPr="00C37CCC">
              <w:rPr>
                <w:rFonts w:ascii="Times New Roman" w:hAnsi="Times New Roman" w:cs="Times New Roman"/>
                <w:lang w:eastAsia="en-US"/>
              </w:rPr>
              <w:t>______________ 2020ж.</w:t>
            </w:r>
          </w:p>
        </w:tc>
      </w:tr>
    </w:tbl>
    <w:p w14:paraId="43B43EB5" w14:textId="77777777" w:rsidR="000D4B1F" w:rsidRDefault="000D4B1F" w:rsidP="003E7A23">
      <w:pPr>
        <w:jc w:val="both"/>
      </w:pPr>
    </w:p>
    <w:p w14:paraId="041A35A6" w14:textId="77777777" w:rsidR="000D4B1F" w:rsidRDefault="000D4B1F" w:rsidP="003E7A23">
      <w:pPr>
        <w:jc w:val="both"/>
      </w:pPr>
    </w:p>
    <w:p w14:paraId="74D67639" w14:textId="77777777" w:rsidR="000D4B1F" w:rsidRDefault="000D4B1F" w:rsidP="003E7A23">
      <w:pPr>
        <w:jc w:val="both"/>
      </w:pPr>
    </w:p>
    <w:p w14:paraId="62826C0E" w14:textId="77777777" w:rsidR="000D4B1F" w:rsidRDefault="000D4B1F" w:rsidP="003E7A23">
      <w:pPr>
        <w:jc w:val="both"/>
      </w:pPr>
    </w:p>
    <w:p w14:paraId="40783EF6" w14:textId="77777777" w:rsidR="000D4B1F" w:rsidRDefault="000D4B1F" w:rsidP="003E7A23">
      <w:pPr>
        <w:jc w:val="both"/>
      </w:pPr>
    </w:p>
    <w:p w14:paraId="60143018" w14:textId="77777777" w:rsidR="000D4B1F" w:rsidRDefault="000D4B1F" w:rsidP="003E7A23">
      <w:pPr>
        <w:jc w:val="both"/>
      </w:pPr>
    </w:p>
    <w:p w14:paraId="0185E290" w14:textId="77777777" w:rsidR="000D4B1F" w:rsidRDefault="000D4B1F" w:rsidP="003E7A23">
      <w:pPr>
        <w:jc w:val="both"/>
      </w:pPr>
    </w:p>
    <w:p w14:paraId="085159A0" w14:textId="77777777" w:rsidR="000D4B1F" w:rsidRPr="00794551" w:rsidRDefault="000D4B1F" w:rsidP="003E7A23">
      <w:pPr>
        <w:jc w:val="both"/>
      </w:pPr>
    </w:p>
    <w:p w14:paraId="24FA35F6" w14:textId="77777777" w:rsidR="00674D17" w:rsidRDefault="00674D17" w:rsidP="00674D17">
      <w:pPr>
        <w:framePr w:wrap="none" w:vAnchor="page" w:hAnchor="page" w:x="791" w:y="1382"/>
        <w:rPr>
          <w:sz w:val="0"/>
          <w:szCs w:val="0"/>
        </w:rPr>
      </w:pPr>
    </w:p>
    <w:p w14:paraId="67DC625F" w14:textId="77777777" w:rsidR="005B05F6" w:rsidRDefault="005B05F6" w:rsidP="00FE1F4E">
      <w:pPr>
        <w:jc w:val="center"/>
        <w:rPr>
          <w:rFonts w:ascii="Times New Roman" w:eastAsiaTheme="majorEastAsia" w:hAnsi="Times New Roman" w:cs="Times New Roman"/>
          <w:b/>
          <w:bCs/>
          <w:color w:val="000000" w:themeColor="text1"/>
          <w:sz w:val="28"/>
          <w:szCs w:val="28"/>
        </w:rPr>
      </w:pPr>
      <w:r w:rsidRPr="005B05F6">
        <w:rPr>
          <w:rFonts w:ascii="Times New Roman" w:eastAsiaTheme="majorEastAsia" w:hAnsi="Times New Roman" w:cs="Times New Roman"/>
          <w:b/>
          <w:bCs/>
          <w:color w:val="000000" w:themeColor="text1"/>
          <w:sz w:val="28"/>
          <w:szCs w:val="28"/>
        </w:rPr>
        <w:t>ҰЙЫМ СТАНДАРТЫ</w:t>
      </w:r>
    </w:p>
    <w:p w14:paraId="18E64764" w14:textId="1132E087" w:rsidR="00124C42" w:rsidRPr="005D564A" w:rsidRDefault="00124C42" w:rsidP="00FE1F4E">
      <w:pPr>
        <w:jc w:val="center"/>
      </w:pPr>
      <w:r w:rsidRPr="005D564A">
        <w:t>_______________________________________</w:t>
      </w:r>
    </w:p>
    <w:p w14:paraId="554D77BB" w14:textId="77777777" w:rsidR="00124C42" w:rsidRPr="005D564A" w:rsidRDefault="00124C42" w:rsidP="00FE1F4E">
      <w:pPr>
        <w:jc w:val="center"/>
      </w:pPr>
    </w:p>
    <w:p w14:paraId="7FBF1918" w14:textId="7666DD10" w:rsidR="00124C42" w:rsidRPr="0061051C" w:rsidRDefault="005B05F6" w:rsidP="00FE1F4E">
      <w:pPr>
        <w:ind w:firstLine="709"/>
        <w:jc w:val="center"/>
        <w:rPr>
          <w:rFonts w:ascii="Times New Roman" w:hAnsi="Times New Roman" w:cs="Times New Roman"/>
          <w:b/>
          <w:bCs/>
          <w:caps/>
          <w:color w:val="auto"/>
        </w:rPr>
      </w:pPr>
      <w:r w:rsidRPr="005B05F6">
        <w:rPr>
          <w:rFonts w:ascii="Times New Roman" w:hAnsi="Times New Roman" w:cs="Times New Roman"/>
          <w:b/>
          <w:bCs/>
          <w:caps/>
          <w:sz w:val="28"/>
          <w:szCs w:val="28"/>
        </w:rPr>
        <w:t>ЖОСПАРЛ</w:t>
      </w:r>
      <w:proofErr w:type="gramStart"/>
      <w:r w:rsidRPr="005B05F6">
        <w:rPr>
          <w:rFonts w:ascii="Times New Roman" w:hAnsi="Times New Roman" w:cs="Times New Roman"/>
          <w:b/>
          <w:bCs/>
          <w:caps/>
          <w:sz w:val="28"/>
          <w:szCs w:val="28"/>
        </w:rPr>
        <w:t>Ы-</w:t>
      </w:r>
      <w:proofErr w:type="gramEnd"/>
      <w:r w:rsidRPr="005B05F6">
        <w:rPr>
          <w:rFonts w:ascii="Times New Roman" w:hAnsi="Times New Roman" w:cs="Times New Roman"/>
          <w:b/>
          <w:bCs/>
          <w:caps/>
          <w:sz w:val="28"/>
          <w:szCs w:val="28"/>
        </w:rPr>
        <w:t>ҚАРЖЫЛЫҚ ҚЫЗМЕТТІ БАСҚАРУ</w:t>
      </w:r>
    </w:p>
    <w:p w14:paraId="7FB6AC3D" w14:textId="77777777" w:rsidR="005B05F6" w:rsidRDefault="005B05F6" w:rsidP="00FE1F4E">
      <w:pPr>
        <w:ind w:firstLine="709"/>
        <w:jc w:val="center"/>
        <w:rPr>
          <w:rFonts w:ascii="Times New Roman" w:hAnsi="Times New Roman" w:cs="Times New Roman"/>
          <w:b/>
          <w:bCs/>
          <w:caps/>
          <w:color w:val="auto"/>
          <w:sz w:val="28"/>
          <w:szCs w:val="28"/>
        </w:rPr>
      </w:pPr>
    </w:p>
    <w:p w14:paraId="6132B94F" w14:textId="6F37367D" w:rsidR="00124C42" w:rsidRPr="006621B3" w:rsidRDefault="005B05F6" w:rsidP="00FE1F4E">
      <w:pPr>
        <w:ind w:firstLine="709"/>
        <w:jc w:val="center"/>
        <w:rPr>
          <w:rFonts w:ascii="Times New Roman" w:hAnsi="Times New Roman" w:cs="Times New Roman"/>
          <w:b/>
          <w:bCs/>
          <w:color w:val="auto"/>
          <w:sz w:val="28"/>
          <w:szCs w:val="28"/>
          <w:lang w:val="kk-KZ"/>
        </w:rPr>
      </w:pPr>
      <w:r w:rsidRPr="005B05F6">
        <w:rPr>
          <w:rFonts w:ascii="Times New Roman" w:eastAsiaTheme="majorEastAsia" w:hAnsi="Times New Roman" w:cs="Times New Roman"/>
          <w:b/>
          <w:bCs/>
          <w:color w:val="000000" w:themeColor="text1"/>
          <w:sz w:val="28"/>
          <w:szCs w:val="28"/>
        </w:rPr>
        <w:t>Ұ</w:t>
      </w:r>
      <w:r>
        <w:rPr>
          <w:rFonts w:ascii="Times New Roman" w:eastAsiaTheme="majorEastAsia" w:hAnsi="Times New Roman" w:cs="Times New Roman"/>
          <w:b/>
          <w:bCs/>
          <w:color w:val="000000" w:themeColor="text1"/>
          <w:sz w:val="28"/>
          <w:szCs w:val="28"/>
        </w:rPr>
        <w:t>С</w:t>
      </w:r>
      <w:r w:rsidR="00124C42">
        <w:rPr>
          <w:rFonts w:ascii="Times New Roman" w:hAnsi="Times New Roman" w:cs="Times New Roman"/>
          <w:b/>
          <w:bCs/>
          <w:caps/>
          <w:color w:val="auto"/>
          <w:sz w:val="28"/>
          <w:szCs w:val="28"/>
        </w:rPr>
        <w:t xml:space="preserve"> </w:t>
      </w:r>
      <w:r w:rsidR="00CD07B2">
        <w:rPr>
          <w:rFonts w:ascii="Times New Roman" w:hAnsi="Times New Roman" w:cs="Times New Roman"/>
          <w:b/>
          <w:bCs/>
          <w:caps/>
          <w:color w:val="auto"/>
          <w:sz w:val="28"/>
          <w:szCs w:val="28"/>
        </w:rPr>
        <w:t>356</w:t>
      </w:r>
      <w:r w:rsidR="00124C42">
        <w:rPr>
          <w:rFonts w:ascii="Times New Roman" w:hAnsi="Times New Roman" w:cs="Times New Roman"/>
          <w:b/>
          <w:bCs/>
          <w:caps/>
          <w:color w:val="auto"/>
          <w:sz w:val="28"/>
          <w:szCs w:val="28"/>
        </w:rPr>
        <w:t>-2020</w:t>
      </w:r>
    </w:p>
    <w:p w14:paraId="71FBF4D2" w14:textId="77777777" w:rsidR="00124C42" w:rsidRDefault="00124C42" w:rsidP="003E7A23">
      <w:pPr>
        <w:ind w:firstLine="709"/>
        <w:jc w:val="both"/>
        <w:rPr>
          <w:rFonts w:ascii="Times New Roman" w:hAnsi="Times New Roman" w:cs="Times New Roman"/>
          <w:color w:val="auto"/>
        </w:rPr>
      </w:pPr>
    </w:p>
    <w:p w14:paraId="69EC166C" w14:textId="77777777" w:rsidR="00124C42" w:rsidRPr="005D564A" w:rsidRDefault="00124C42" w:rsidP="003E7A23">
      <w:pPr>
        <w:shd w:val="clear" w:color="auto" w:fill="FFFFFF"/>
        <w:tabs>
          <w:tab w:val="left" w:leader="underscore" w:pos="2126"/>
        </w:tabs>
        <w:jc w:val="both"/>
        <w:rPr>
          <w:b/>
          <w:caps/>
          <w:noProof/>
        </w:rPr>
      </w:pPr>
    </w:p>
    <w:p w14:paraId="21250A13" w14:textId="77777777" w:rsidR="00124C42" w:rsidRPr="00794551" w:rsidRDefault="00124C42" w:rsidP="003E7A23">
      <w:pPr>
        <w:pStyle w:val="3"/>
        <w:shd w:val="clear" w:color="auto" w:fill="FFFFFF"/>
        <w:tabs>
          <w:tab w:val="num" w:pos="720"/>
        </w:tabs>
        <w:spacing w:before="0"/>
        <w:ind w:hanging="360"/>
        <w:jc w:val="both"/>
        <w:rPr>
          <w:b w:val="0"/>
        </w:rPr>
      </w:pPr>
    </w:p>
    <w:p w14:paraId="25003067" w14:textId="77777777" w:rsidR="00124C42" w:rsidRPr="00794551" w:rsidRDefault="00124C42" w:rsidP="003E7A23">
      <w:pPr>
        <w:pStyle w:val="3"/>
        <w:shd w:val="clear" w:color="auto" w:fill="FFFFFF"/>
        <w:tabs>
          <w:tab w:val="num" w:pos="720"/>
        </w:tabs>
        <w:spacing w:before="0"/>
        <w:ind w:hanging="360"/>
        <w:jc w:val="both"/>
        <w:rPr>
          <w:b w:val="0"/>
        </w:rPr>
      </w:pPr>
    </w:p>
    <w:p w14:paraId="134DAD6C" w14:textId="77777777" w:rsidR="00124C42" w:rsidRPr="00794551" w:rsidRDefault="00124C42" w:rsidP="003E7A23">
      <w:pPr>
        <w:spacing w:line="360" w:lineRule="auto"/>
        <w:ind w:left="7230" w:hanging="390"/>
        <w:jc w:val="both"/>
      </w:pPr>
    </w:p>
    <w:p w14:paraId="2602BF15" w14:textId="77777777" w:rsidR="00124C42" w:rsidRPr="00794551" w:rsidRDefault="00124C42" w:rsidP="003E7A23">
      <w:pPr>
        <w:spacing w:line="360" w:lineRule="auto"/>
        <w:ind w:left="7230" w:hanging="390"/>
        <w:jc w:val="both"/>
      </w:pPr>
    </w:p>
    <w:p w14:paraId="526960F8" w14:textId="77777777" w:rsidR="00124C42" w:rsidRDefault="00124C42" w:rsidP="003E7A23">
      <w:pPr>
        <w:pStyle w:val="af2"/>
        <w:jc w:val="both"/>
      </w:pPr>
    </w:p>
    <w:p w14:paraId="0A4D2F48" w14:textId="77777777" w:rsidR="00124C42" w:rsidRDefault="00124C42" w:rsidP="003E7A23">
      <w:pPr>
        <w:pStyle w:val="af2"/>
        <w:jc w:val="both"/>
      </w:pPr>
    </w:p>
    <w:p w14:paraId="4E1BA3E3" w14:textId="77777777" w:rsidR="001477D7" w:rsidRDefault="001477D7" w:rsidP="003E7A23">
      <w:pPr>
        <w:pStyle w:val="af2"/>
        <w:jc w:val="both"/>
      </w:pPr>
    </w:p>
    <w:p w14:paraId="156B274A" w14:textId="77777777" w:rsidR="00CD07B2" w:rsidRDefault="00CD07B2" w:rsidP="003E7A23">
      <w:pPr>
        <w:pStyle w:val="af2"/>
        <w:jc w:val="both"/>
      </w:pPr>
    </w:p>
    <w:p w14:paraId="02D822E1" w14:textId="77777777" w:rsidR="00CD07B2" w:rsidRDefault="00CD07B2" w:rsidP="005B05F6">
      <w:pPr>
        <w:pStyle w:val="af2"/>
        <w:jc w:val="center"/>
      </w:pPr>
    </w:p>
    <w:p w14:paraId="38BEC6CA" w14:textId="77777777" w:rsidR="00CD07B2" w:rsidRDefault="00CD07B2" w:rsidP="003E7A23">
      <w:pPr>
        <w:pStyle w:val="af2"/>
        <w:jc w:val="both"/>
      </w:pPr>
    </w:p>
    <w:p w14:paraId="09DCFDF1" w14:textId="77777777" w:rsidR="00CD07B2" w:rsidRDefault="00CD07B2" w:rsidP="003E7A23">
      <w:pPr>
        <w:pStyle w:val="af2"/>
        <w:jc w:val="both"/>
      </w:pPr>
    </w:p>
    <w:p w14:paraId="7E06C6C3" w14:textId="554FDDC4" w:rsidR="00CD07B2" w:rsidRDefault="00CD07B2" w:rsidP="003E7A23">
      <w:pPr>
        <w:pStyle w:val="af2"/>
        <w:jc w:val="both"/>
      </w:pPr>
    </w:p>
    <w:p w14:paraId="73FB92E6" w14:textId="77777777" w:rsidR="009E478B" w:rsidRDefault="009E478B" w:rsidP="003E7A23">
      <w:pPr>
        <w:pStyle w:val="af2"/>
        <w:jc w:val="both"/>
      </w:pPr>
    </w:p>
    <w:p w14:paraId="65041A3A" w14:textId="77777777" w:rsidR="00583AEA" w:rsidRDefault="00583AEA" w:rsidP="003E7A23">
      <w:pPr>
        <w:pStyle w:val="af2"/>
        <w:jc w:val="both"/>
      </w:pPr>
    </w:p>
    <w:p w14:paraId="7C88DF44" w14:textId="77777777" w:rsidR="000D4B1F" w:rsidRDefault="000D4B1F" w:rsidP="005B05F6">
      <w:pPr>
        <w:jc w:val="center"/>
        <w:rPr>
          <w:rFonts w:ascii="Times New Roman" w:eastAsia="Times New Roman" w:hAnsi="Times New Roman" w:cs="Times New Roman"/>
          <w:bCs/>
          <w:color w:val="auto"/>
          <w:sz w:val="28"/>
          <w:szCs w:val="28"/>
        </w:rPr>
      </w:pPr>
    </w:p>
    <w:p w14:paraId="29EA3C39" w14:textId="77777777" w:rsidR="000D4B1F" w:rsidRDefault="000D4B1F" w:rsidP="005B05F6">
      <w:pPr>
        <w:jc w:val="center"/>
        <w:rPr>
          <w:rFonts w:ascii="Times New Roman" w:eastAsia="Times New Roman" w:hAnsi="Times New Roman" w:cs="Times New Roman"/>
          <w:bCs/>
          <w:color w:val="auto"/>
          <w:sz w:val="28"/>
          <w:szCs w:val="28"/>
        </w:rPr>
      </w:pPr>
    </w:p>
    <w:p w14:paraId="66169835" w14:textId="2F82CE60" w:rsidR="00124C42" w:rsidRPr="00F259A3" w:rsidRDefault="005B05F6" w:rsidP="005B05F6">
      <w:pPr>
        <w:jc w:val="center"/>
        <w:rPr>
          <w:rFonts w:ascii="Times New Roman" w:hAnsi="Times New Roman" w:cs="Times New Roman"/>
          <w:color w:val="auto"/>
        </w:rPr>
      </w:pPr>
      <w:r w:rsidRPr="005B05F6">
        <w:rPr>
          <w:rFonts w:ascii="Times New Roman" w:eastAsia="Times New Roman" w:hAnsi="Times New Roman" w:cs="Times New Roman"/>
          <w:bCs/>
          <w:color w:val="auto"/>
          <w:sz w:val="28"/>
          <w:szCs w:val="28"/>
        </w:rPr>
        <w:t>Қостанай</w:t>
      </w:r>
    </w:p>
    <w:p w14:paraId="3E67D7FC" w14:textId="77777777" w:rsidR="009E478B" w:rsidRDefault="009E478B" w:rsidP="005B05F6">
      <w:pPr>
        <w:pStyle w:val="12"/>
        <w:keepNext/>
        <w:keepLines/>
        <w:shd w:val="clear" w:color="auto" w:fill="auto"/>
        <w:tabs>
          <w:tab w:val="left" w:pos="5664"/>
        </w:tabs>
        <w:spacing w:before="0" w:after="0" w:line="240" w:lineRule="auto"/>
        <w:ind w:left="4100"/>
        <w:rPr>
          <w:b/>
          <w:sz w:val="28"/>
          <w:szCs w:val="28"/>
        </w:rPr>
      </w:pPr>
    </w:p>
    <w:p w14:paraId="45DDBF94" w14:textId="30D5BB4F" w:rsidR="00C04600" w:rsidRDefault="005B05F6" w:rsidP="000D4B1F">
      <w:pPr>
        <w:pStyle w:val="12"/>
        <w:keepNext/>
        <w:keepLines/>
        <w:shd w:val="clear" w:color="auto" w:fill="auto"/>
        <w:tabs>
          <w:tab w:val="left" w:pos="5664"/>
        </w:tabs>
        <w:spacing w:before="0" w:after="0" w:line="240" w:lineRule="auto"/>
        <w:jc w:val="center"/>
        <w:rPr>
          <w:b/>
          <w:sz w:val="28"/>
          <w:szCs w:val="28"/>
        </w:rPr>
      </w:pPr>
      <w:r w:rsidRPr="005B05F6">
        <w:rPr>
          <w:b/>
          <w:sz w:val="28"/>
          <w:szCs w:val="28"/>
        </w:rPr>
        <w:t>Алғысөз</w:t>
      </w:r>
    </w:p>
    <w:p w14:paraId="127F9A99" w14:textId="77777777" w:rsidR="009E478B" w:rsidRPr="00A14330" w:rsidRDefault="009E478B" w:rsidP="005B05F6">
      <w:pPr>
        <w:pStyle w:val="12"/>
        <w:keepNext/>
        <w:keepLines/>
        <w:shd w:val="clear" w:color="auto" w:fill="auto"/>
        <w:tabs>
          <w:tab w:val="left" w:pos="5664"/>
        </w:tabs>
        <w:spacing w:before="0" w:after="0" w:line="240" w:lineRule="auto"/>
        <w:ind w:left="4100"/>
        <w:rPr>
          <w:rFonts w:cs="Arial Unicode MS"/>
          <w:sz w:val="28"/>
          <w:szCs w:val="28"/>
        </w:rPr>
      </w:pPr>
    </w:p>
    <w:p w14:paraId="670B7D2F" w14:textId="53A7E99D" w:rsidR="00C04600" w:rsidRPr="00A14330" w:rsidRDefault="00C04600" w:rsidP="003E7A23">
      <w:pPr>
        <w:pStyle w:val="4"/>
        <w:shd w:val="clear" w:color="auto" w:fill="auto"/>
        <w:tabs>
          <w:tab w:val="left" w:pos="0"/>
        </w:tabs>
        <w:spacing w:before="0" w:after="0" w:line="240" w:lineRule="auto"/>
        <w:ind w:firstLine="567"/>
        <w:rPr>
          <w:sz w:val="28"/>
          <w:szCs w:val="28"/>
        </w:rPr>
      </w:pPr>
      <w:r w:rsidRPr="00A14330">
        <w:rPr>
          <w:rStyle w:val="a7"/>
          <w:bCs/>
          <w:sz w:val="28"/>
          <w:szCs w:val="28"/>
        </w:rPr>
        <w:t xml:space="preserve">1 </w:t>
      </w:r>
      <w:r w:rsidR="005B05F6" w:rsidRPr="005B05F6">
        <w:rPr>
          <w:rStyle w:val="a7"/>
          <w:bCs/>
          <w:sz w:val="28"/>
          <w:szCs w:val="28"/>
        </w:rPr>
        <w:t>Ә</w:t>
      </w:r>
      <w:proofErr w:type="gramStart"/>
      <w:r w:rsidR="005B05F6">
        <w:rPr>
          <w:rStyle w:val="a7"/>
          <w:bCs/>
          <w:sz w:val="28"/>
          <w:szCs w:val="28"/>
          <w:lang w:val="kk-KZ"/>
        </w:rPr>
        <w:t>З</w:t>
      </w:r>
      <w:proofErr w:type="gramEnd"/>
      <w:r w:rsidR="005B05F6">
        <w:rPr>
          <w:rStyle w:val="a7"/>
          <w:bCs/>
          <w:sz w:val="28"/>
          <w:szCs w:val="28"/>
          <w:lang w:val="kk-KZ"/>
        </w:rPr>
        <w:t>ІРЛЕНГЕН</w:t>
      </w:r>
      <w:r>
        <w:rPr>
          <w:rStyle w:val="a7"/>
          <w:bCs/>
          <w:sz w:val="28"/>
          <w:szCs w:val="28"/>
        </w:rPr>
        <w:t xml:space="preserve"> </w:t>
      </w:r>
      <w:r w:rsidR="00C87EEF" w:rsidRPr="00C87EEF">
        <w:rPr>
          <w:sz w:val="28"/>
          <w:szCs w:val="28"/>
        </w:rPr>
        <w:t>қаржы департаменті</w:t>
      </w:r>
    </w:p>
    <w:p w14:paraId="3ECE6DE8" w14:textId="77777777" w:rsidR="00C04600" w:rsidRPr="00A14330" w:rsidRDefault="00C04600" w:rsidP="003E7A23">
      <w:pPr>
        <w:pStyle w:val="4"/>
        <w:shd w:val="clear" w:color="auto" w:fill="auto"/>
        <w:spacing w:before="0" w:after="0" w:line="240" w:lineRule="auto"/>
        <w:ind w:left="2800" w:firstLine="709"/>
        <w:rPr>
          <w:rFonts w:cs="Arial Unicode MS"/>
          <w:sz w:val="28"/>
          <w:szCs w:val="28"/>
        </w:rPr>
      </w:pPr>
    </w:p>
    <w:p w14:paraId="105B4476" w14:textId="6C5AB814" w:rsidR="00C04600" w:rsidRPr="00A14330" w:rsidRDefault="00C04600" w:rsidP="003E7A23">
      <w:pPr>
        <w:pStyle w:val="4"/>
        <w:shd w:val="clear" w:color="auto" w:fill="auto"/>
        <w:spacing w:before="0" w:after="0" w:line="240" w:lineRule="auto"/>
        <w:ind w:left="567" w:firstLine="0"/>
        <w:rPr>
          <w:sz w:val="28"/>
          <w:szCs w:val="28"/>
        </w:rPr>
      </w:pPr>
      <w:r w:rsidRPr="00A14330">
        <w:rPr>
          <w:rStyle w:val="a7"/>
          <w:bCs/>
          <w:sz w:val="28"/>
          <w:szCs w:val="28"/>
        </w:rPr>
        <w:t xml:space="preserve">2 </w:t>
      </w:r>
      <w:r w:rsidR="005B05F6" w:rsidRPr="005B05F6">
        <w:rPr>
          <w:rStyle w:val="a7"/>
          <w:bCs/>
          <w:sz w:val="28"/>
          <w:szCs w:val="28"/>
        </w:rPr>
        <w:t>ЕНГІ</w:t>
      </w:r>
      <w:proofErr w:type="gramStart"/>
      <w:r w:rsidR="005B05F6" w:rsidRPr="005B05F6">
        <w:rPr>
          <w:rStyle w:val="a7"/>
          <w:bCs/>
          <w:sz w:val="28"/>
          <w:szCs w:val="28"/>
        </w:rPr>
        <w:t>З</w:t>
      </w:r>
      <w:proofErr w:type="gramEnd"/>
      <w:r w:rsidR="005B05F6" w:rsidRPr="005B05F6">
        <w:rPr>
          <w:rStyle w:val="a7"/>
          <w:bCs/>
          <w:sz w:val="28"/>
          <w:szCs w:val="28"/>
        </w:rPr>
        <w:t>ІЛДІ</w:t>
      </w:r>
      <w:r w:rsidRPr="00A14330">
        <w:rPr>
          <w:sz w:val="28"/>
          <w:szCs w:val="28"/>
        </w:rPr>
        <w:t xml:space="preserve"> </w:t>
      </w:r>
      <w:r w:rsidR="00C87EEF" w:rsidRPr="00C87EEF">
        <w:rPr>
          <w:sz w:val="28"/>
          <w:szCs w:val="28"/>
        </w:rPr>
        <w:t>қаржы департаменті</w:t>
      </w:r>
    </w:p>
    <w:p w14:paraId="185E1AEB" w14:textId="77777777" w:rsidR="00C04600" w:rsidRPr="00A14330" w:rsidRDefault="00C04600" w:rsidP="003E7A23">
      <w:pPr>
        <w:pStyle w:val="4"/>
        <w:shd w:val="clear" w:color="auto" w:fill="auto"/>
        <w:tabs>
          <w:tab w:val="left" w:pos="1770"/>
        </w:tabs>
        <w:spacing w:before="0" w:after="0" w:line="240" w:lineRule="auto"/>
        <w:ind w:left="640" w:firstLine="709"/>
        <w:rPr>
          <w:rFonts w:cs="Arial Unicode MS"/>
          <w:sz w:val="28"/>
          <w:szCs w:val="28"/>
        </w:rPr>
      </w:pPr>
      <w:r w:rsidRPr="00A14330">
        <w:rPr>
          <w:rFonts w:cs="Arial Unicode MS"/>
          <w:sz w:val="28"/>
          <w:szCs w:val="28"/>
        </w:rPr>
        <w:tab/>
      </w:r>
    </w:p>
    <w:p w14:paraId="252F87D7" w14:textId="58AEDBF8" w:rsidR="00C04600" w:rsidRDefault="00C04600" w:rsidP="000D4B1F">
      <w:pPr>
        <w:pStyle w:val="4"/>
        <w:shd w:val="clear" w:color="auto" w:fill="auto"/>
        <w:tabs>
          <w:tab w:val="left" w:pos="567"/>
          <w:tab w:val="left" w:pos="851"/>
        </w:tabs>
        <w:spacing w:before="0" w:after="0" w:line="240" w:lineRule="auto"/>
        <w:ind w:right="416" w:firstLine="567"/>
        <w:rPr>
          <w:sz w:val="28"/>
          <w:szCs w:val="28"/>
        </w:rPr>
      </w:pPr>
      <w:r w:rsidRPr="00A14330">
        <w:rPr>
          <w:rStyle w:val="a7"/>
          <w:bCs/>
          <w:sz w:val="28"/>
          <w:szCs w:val="28"/>
        </w:rPr>
        <w:t xml:space="preserve">3 </w:t>
      </w:r>
      <w:r w:rsidR="005B05F6" w:rsidRPr="005B05F6">
        <w:rPr>
          <w:rStyle w:val="a7"/>
          <w:bCs/>
          <w:sz w:val="28"/>
          <w:szCs w:val="28"/>
        </w:rPr>
        <w:t>БЕКІТІЛДІ ЖӘНЕ ҚОЛДАНЫСҚА ЕНГІ</w:t>
      </w:r>
      <w:proofErr w:type="gramStart"/>
      <w:r w:rsidR="005B05F6" w:rsidRPr="005B05F6">
        <w:rPr>
          <w:rStyle w:val="a7"/>
          <w:bCs/>
          <w:sz w:val="28"/>
          <w:szCs w:val="28"/>
        </w:rPr>
        <w:t>З</w:t>
      </w:r>
      <w:proofErr w:type="gramEnd"/>
      <w:r w:rsidR="005B05F6" w:rsidRPr="005B05F6">
        <w:rPr>
          <w:rStyle w:val="a7"/>
          <w:bCs/>
          <w:sz w:val="28"/>
          <w:szCs w:val="28"/>
        </w:rPr>
        <w:t xml:space="preserve">ІЛДІ </w:t>
      </w:r>
      <w:r w:rsidR="00C87EEF" w:rsidRPr="00C87EEF">
        <w:rPr>
          <w:sz w:val="28"/>
          <w:szCs w:val="28"/>
        </w:rPr>
        <w:t>ректордың бұйрығымен</w:t>
      </w:r>
      <w:r w:rsidR="000D4B1F">
        <w:rPr>
          <w:sz w:val="28"/>
          <w:szCs w:val="28"/>
        </w:rPr>
        <w:t xml:space="preserve"> </w:t>
      </w:r>
      <w:r w:rsidR="00C87EEF" w:rsidRPr="00C87EEF">
        <w:rPr>
          <w:sz w:val="28"/>
          <w:szCs w:val="28"/>
        </w:rPr>
        <w:t>2020 жылғы</w:t>
      </w:r>
      <w:r w:rsidR="000D4B1F">
        <w:rPr>
          <w:sz w:val="28"/>
          <w:szCs w:val="28"/>
        </w:rPr>
        <w:t xml:space="preserve"> 03.12 </w:t>
      </w:r>
      <w:r w:rsidR="009E478B">
        <w:rPr>
          <w:sz w:val="28"/>
          <w:szCs w:val="28"/>
        </w:rPr>
        <w:t xml:space="preserve"> </w:t>
      </w:r>
      <w:r w:rsidR="00C87EEF" w:rsidRPr="00C87EEF">
        <w:rPr>
          <w:sz w:val="28"/>
          <w:szCs w:val="28"/>
        </w:rPr>
        <w:t xml:space="preserve">№ </w:t>
      </w:r>
      <w:r w:rsidR="000D4B1F">
        <w:rPr>
          <w:sz w:val="28"/>
          <w:szCs w:val="28"/>
        </w:rPr>
        <w:t xml:space="preserve">120 </w:t>
      </w:r>
      <w:r w:rsidR="00C87EEF" w:rsidRPr="00C87EEF">
        <w:rPr>
          <w:sz w:val="28"/>
          <w:szCs w:val="28"/>
        </w:rPr>
        <w:t>НҚ</w:t>
      </w:r>
    </w:p>
    <w:p w14:paraId="33CC9D1F" w14:textId="77777777" w:rsidR="009E478B" w:rsidRPr="00A14330" w:rsidRDefault="009E478B" w:rsidP="003E7A23">
      <w:pPr>
        <w:pStyle w:val="4"/>
        <w:shd w:val="clear" w:color="auto" w:fill="auto"/>
        <w:tabs>
          <w:tab w:val="left" w:pos="851"/>
        </w:tabs>
        <w:spacing w:before="0" w:after="0" w:line="240" w:lineRule="auto"/>
        <w:ind w:right="1660" w:firstLine="709"/>
        <w:rPr>
          <w:rFonts w:cs="Arial Unicode MS"/>
          <w:sz w:val="28"/>
          <w:szCs w:val="28"/>
        </w:rPr>
      </w:pPr>
    </w:p>
    <w:p w14:paraId="2B7B05CB" w14:textId="6F8768CB" w:rsidR="00C04600" w:rsidRPr="001D1E74" w:rsidRDefault="00CD07B2" w:rsidP="003E7A23">
      <w:pPr>
        <w:pStyle w:val="12"/>
        <w:keepNext/>
        <w:keepLines/>
        <w:shd w:val="clear" w:color="auto" w:fill="auto"/>
        <w:tabs>
          <w:tab w:val="left" w:pos="851"/>
        </w:tabs>
        <w:spacing w:before="0" w:after="0" w:line="240" w:lineRule="auto"/>
        <w:ind w:left="567"/>
        <w:jc w:val="both"/>
        <w:rPr>
          <w:b/>
          <w:sz w:val="28"/>
          <w:szCs w:val="28"/>
        </w:rPr>
      </w:pPr>
      <w:bookmarkStart w:id="0" w:name="bookmark1"/>
      <w:r>
        <w:rPr>
          <w:b/>
          <w:sz w:val="28"/>
          <w:szCs w:val="28"/>
        </w:rPr>
        <w:t xml:space="preserve">4 </w:t>
      </w:r>
      <w:r w:rsidR="005B05F6" w:rsidRPr="005B05F6">
        <w:rPr>
          <w:b/>
          <w:sz w:val="28"/>
          <w:szCs w:val="28"/>
        </w:rPr>
        <w:t>Ә</w:t>
      </w:r>
      <w:proofErr w:type="gramStart"/>
      <w:r w:rsidR="005B05F6">
        <w:rPr>
          <w:b/>
          <w:sz w:val="28"/>
          <w:szCs w:val="28"/>
          <w:lang w:val="kk-KZ"/>
        </w:rPr>
        <w:t>З</w:t>
      </w:r>
      <w:proofErr w:type="gramEnd"/>
      <w:r w:rsidR="005B05F6">
        <w:rPr>
          <w:b/>
          <w:sz w:val="28"/>
          <w:szCs w:val="28"/>
          <w:lang w:val="kk-KZ"/>
        </w:rPr>
        <w:t>ІРЛЕУШІ</w:t>
      </w:r>
      <w:r w:rsidR="00C04600" w:rsidRPr="001D1E74">
        <w:rPr>
          <w:b/>
          <w:sz w:val="28"/>
          <w:szCs w:val="28"/>
        </w:rPr>
        <w:t>:</w:t>
      </w:r>
      <w:bookmarkEnd w:id="0"/>
    </w:p>
    <w:p w14:paraId="156D20AB" w14:textId="4BB47DFC" w:rsidR="00C04600" w:rsidRDefault="00C87EEF" w:rsidP="00C87EEF">
      <w:pPr>
        <w:pStyle w:val="4"/>
        <w:shd w:val="clear" w:color="auto" w:fill="auto"/>
        <w:spacing w:before="0" w:after="0" w:line="240" w:lineRule="auto"/>
        <w:ind w:right="1240" w:firstLine="0"/>
        <w:rPr>
          <w:rStyle w:val="a7"/>
          <w:b w:val="0"/>
          <w:sz w:val="28"/>
          <w:szCs w:val="28"/>
        </w:rPr>
      </w:pPr>
      <w:r>
        <w:rPr>
          <w:rStyle w:val="a7"/>
          <w:b w:val="0"/>
          <w:sz w:val="28"/>
          <w:szCs w:val="28"/>
        </w:rPr>
        <w:t xml:space="preserve">        </w:t>
      </w:r>
      <w:r w:rsidRPr="00C87EEF">
        <w:rPr>
          <w:rStyle w:val="a7"/>
          <w:b w:val="0"/>
          <w:sz w:val="28"/>
          <w:szCs w:val="28"/>
        </w:rPr>
        <w:t>Г. Мақжанов</w:t>
      </w:r>
      <w:proofErr w:type="gramStart"/>
      <w:r w:rsidRPr="00C87EEF">
        <w:rPr>
          <w:rStyle w:val="a7"/>
          <w:b w:val="0"/>
          <w:sz w:val="28"/>
          <w:szCs w:val="28"/>
        </w:rPr>
        <w:t>а-</w:t>
      </w:r>
      <w:proofErr w:type="gramEnd"/>
      <w:r w:rsidRPr="00C87EEF">
        <w:rPr>
          <w:rStyle w:val="a7"/>
          <w:b w:val="0"/>
          <w:sz w:val="28"/>
          <w:szCs w:val="28"/>
        </w:rPr>
        <w:t>қаржы департаменті директорының м. а.</w:t>
      </w:r>
    </w:p>
    <w:p w14:paraId="66521093" w14:textId="77777777" w:rsidR="009E478B" w:rsidRPr="00A14330" w:rsidRDefault="009E478B" w:rsidP="00C87EEF">
      <w:pPr>
        <w:pStyle w:val="4"/>
        <w:shd w:val="clear" w:color="auto" w:fill="auto"/>
        <w:spacing w:before="0" w:after="0" w:line="240" w:lineRule="auto"/>
        <w:ind w:right="1240" w:firstLine="0"/>
        <w:rPr>
          <w:rFonts w:cs="Arial Unicode MS"/>
          <w:sz w:val="28"/>
          <w:szCs w:val="28"/>
        </w:rPr>
      </w:pPr>
    </w:p>
    <w:p w14:paraId="168B0DAD" w14:textId="342F60D4" w:rsidR="00C04600" w:rsidRPr="001D1E74" w:rsidRDefault="00C04600" w:rsidP="003E7A23">
      <w:pPr>
        <w:pStyle w:val="12"/>
        <w:keepNext/>
        <w:keepLines/>
        <w:shd w:val="clear" w:color="auto" w:fill="auto"/>
        <w:tabs>
          <w:tab w:val="left" w:pos="861"/>
        </w:tabs>
        <w:spacing w:before="0" w:after="0" w:line="240" w:lineRule="auto"/>
        <w:ind w:left="709" w:hanging="142"/>
        <w:jc w:val="both"/>
        <w:rPr>
          <w:b/>
          <w:sz w:val="28"/>
          <w:szCs w:val="28"/>
        </w:rPr>
      </w:pPr>
      <w:bookmarkStart w:id="1" w:name="bookmark2"/>
      <w:r w:rsidRPr="001D1E74">
        <w:rPr>
          <w:b/>
          <w:sz w:val="28"/>
          <w:szCs w:val="28"/>
        </w:rPr>
        <w:t xml:space="preserve">5 </w:t>
      </w:r>
      <w:r w:rsidR="00C87EEF" w:rsidRPr="00C87EEF">
        <w:rPr>
          <w:b/>
          <w:sz w:val="28"/>
          <w:szCs w:val="28"/>
        </w:rPr>
        <w:t>С</w:t>
      </w:r>
      <w:r w:rsidR="00C87EEF">
        <w:rPr>
          <w:b/>
          <w:sz w:val="28"/>
          <w:szCs w:val="28"/>
        </w:rPr>
        <w:t>АРАПШЫЛАР</w:t>
      </w:r>
      <w:r w:rsidRPr="001D1E74">
        <w:rPr>
          <w:b/>
          <w:sz w:val="28"/>
          <w:szCs w:val="28"/>
        </w:rPr>
        <w:t>:</w:t>
      </w:r>
      <w:bookmarkEnd w:id="1"/>
    </w:p>
    <w:p w14:paraId="7532A493" w14:textId="77777777" w:rsidR="009E478B" w:rsidRDefault="000229BF" w:rsidP="00C87EEF">
      <w:pPr>
        <w:pStyle w:val="4"/>
        <w:shd w:val="clear" w:color="auto" w:fill="auto"/>
        <w:spacing w:before="0" w:after="0" w:line="240" w:lineRule="auto"/>
        <w:ind w:firstLine="0"/>
        <w:rPr>
          <w:sz w:val="28"/>
          <w:szCs w:val="28"/>
        </w:rPr>
      </w:pPr>
      <w:r>
        <w:rPr>
          <w:sz w:val="28"/>
          <w:szCs w:val="28"/>
        </w:rPr>
        <w:t xml:space="preserve">        </w:t>
      </w:r>
      <w:r w:rsidR="00EC3370">
        <w:rPr>
          <w:sz w:val="28"/>
          <w:szCs w:val="28"/>
        </w:rPr>
        <w:t>Н.Мамиев</w:t>
      </w:r>
      <w:r w:rsidR="00C04600">
        <w:rPr>
          <w:sz w:val="28"/>
          <w:szCs w:val="28"/>
        </w:rPr>
        <w:t xml:space="preserve"> </w:t>
      </w:r>
      <w:r w:rsidR="00C04600" w:rsidRPr="00A14330">
        <w:rPr>
          <w:sz w:val="28"/>
          <w:szCs w:val="28"/>
        </w:rPr>
        <w:t>–</w:t>
      </w:r>
      <w:r w:rsidR="00C04600">
        <w:rPr>
          <w:sz w:val="28"/>
          <w:szCs w:val="28"/>
        </w:rPr>
        <w:t xml:space="preserve"> </w:t>
      </w:r>
      <w:r w:rsidR="00C87EEF" w:rsidRPr="00C87EEF">
        <w:rPr>
          <w:sz w:val="28"/>
          <w:szCs w:val="28"/>
        </w:rPr>
        <w:t>Әлеуметті</w:t>
      </w:r>
      <w:proofErr w:type="gramStart"/>
      <w:r w:rsidR="00C87EEF" w:rsidRPr="00C87EEF">
        <w:rPr>
          <w:sz w:val="28"/>
          <w:szCs w:val="28"/>
        </w:rPr>
        <w:t>к</w:t>
      </w:r>
      <w:proofErr w:type="gramEnd"/>
      <w:r w:rsidR="00C87EEF" w:rsidRPr="00C87EEF">
        <w:rPr>
          <w:sz w:val="28"/>
          <w:szCs w:val="28"/>
        </w:rPr>
        <w:t xml:space="preserve"> және шаруашылық жұмыс жөніндегі проректордың м. </w:t>
      </w:r>
    </w:p>
    <w:p w14:paraId="42A4B6F4" w14:textId="79324BE8" w:rsidR="00C04600" w:rsidRPr="0095758D" w:rsidRDefault="009E478B" w:rsidP="00C87EEF">
      <w:pPr>
        <w:pStyle w:val="4"/>
        <w:shd w:val="clear" w:color="auto" w:fill="auto"/>
        <w:spacing w:before="0" w:after="0" w:line="240" w:lineRule="auto"/>
        <w:ind w:firstLine="0"/>
        <w:rPr>
          <w:rFonts w:cs="Arial Unicode MS"/>
          <w:sz w:val="28"/>
          <w:szCs w:val="28"/>
          <w:lang w:val="kk-KZ"/>
        </w:rPr>
      </w:pPr>
      <w:r>
        <w:rPr>
          <w:sz w:val="28"/>
          <w:szCs w:val="28"/>
        </w:rPr>
        <w:t xml:space="preserve">        </w:t>
      </w:r>
      <w:r w:rsidR="00C87EEF" w:rsidRPr="00C87EEF">
        <w:rPr>
          <w:sz w:val="28"/>
          <w:szCs w:val="28"/>
        </w:rPr>
        <w:t>а., педагогика ғылымдарының кандидаты</w:t>
      </w:r>
      <w:r w:rsidR="00C04600">
        <w:rPr>
          <w:sz w:val="28"/>
          <w:szCs w:val="28"/>
        </w:rPr>
        <w:t>;</w:t>
      </w:r>
    </w:p>
    <w:p w14:paraId="04C33701" w14:textId="6D1725D6" w:rsidR="009E478B" w:rsidRDefault="000229BF" w:rsidP="009E478B">
      <w:pPr>
        <w:pStyle w:val="4"/>
        <w:shd w:val="clear" w:color="auto" w:fill="auto"/>
        <w:tabs>
          <w:tab w:val="left" w:pos="567"/>
        </w:tabs>
        <w:spacing w:before="0" w:after="0" w:line="240" w:lineRule="auto"/>
        <w:ind w:right="-9" w:firstLine="0"/>
        <w:rPr>
          <w:sz w:val="28"/>
          <w:szCs w:val="28"/>
          <w:lang w:val="kk-KZ"/>
        </w:rPr>
      </w:pPr>
      <w:r w:rsidRPr="00C87EEF">
        <w:rPr>
          <w:sz w:val="28"/>
          <w:szCs w:val="28"/>
          <w:lang w:val="kk-KZ"/>
        </w:rPr>
        <w:t xml:space="preserve">        А.Айдналиева</w:t>
      </w:r>
      <w:r w:rsidR="00C04600" w:rsidRPr="00C87EEF">
        <w:rPr>
          <w:sz w:val="28"/>
          <w:szCs w:val="28"/>
          <w:lang w:val="kk-KZ"/>
        </w:rPr>
        <w:t xml:space="preserve"> – </w:t>
      </w:r>
      <w:r w:rsidR="00C87EEF" w:rsidRPr="00C87EEF">
        <w:rPr>
          <w:sz w:val="28"/>
          <w:szCs w:val="28"/>
          <w:lang w:val="kk-KZ"/>
        </w:rPr>
        <w:t xml:space="preserve">әкімшілік-құқықтық жұмыс департаменті директорының м. </w:t>
      </w:r>
      <w:bookmarkStart w:id="2" w:name="bookmark3"/>
      <w:r w:rsidR="009E478B">
        <w:rPr>
          <w:sz w:val="28"/>
          <w:szCs w:val="28"/>
          <w:lang w:val="kk-KZ"/>
        </w:rPr>
        <w:t>а.</w:t>
      </w:r>
    </w:p>
    <w:p w14:paraId="3D39CA6A" w14:textId="77777777" w:rsidR="009E478B" w:rsidRDefault="009E478B" w:rsidP="009E478B">
      <w:pPr>
        <w:pStyle w:val="4"/>
        <w:shd w:val="clear" w:color="auto" w:fill="auto"/>
        <w:tabs>
          <w:tab w:val="left" w:pos="567"/>
        </w:tabs>
        <w:spacing w:before="0" w:after="0" w:line="240" w:lineRule="auto"/>
        <w:ind w:right="-9" w:firstLine="0"/>
        <w:rPr>
          <w:sz w:val="28"/>
          <w:szCs w:val="28"/>
          <w:lang w:val="kk-KZ"/>
        </w:rPr>
      </w:pPr>
    </w:p>
    <w:p w14:paraId="6610A68C" w14:textId="77777777" w:rsidR="00AF5159" w:rsidRPr="00AF5159" w:rsidRDefault="00AF5159" w:rsidP="00AF5159">
      <w:pPr>
        <w:pStyle w:val="4"/>
        <w:shd w:val="clear" w:color="auto" w:fill="auto"/>
        <w:tabs>
          <w:tab w:val="left" w:pos="567"/>
        </w:tabs>
        <w:spacing w:before="0" w:after="0" w:line="240" w:lineRule="auto"/>
        <w:ind w:right="-9" w:firstLine="0"/>
        <w:rPr>
          <w:rStyle w:val="14"/>
          <w:b w:val="0"/>
          <w:bCs/>
          <w:sz w:val="28"/>
          <w:szCs w:val="28"/>
          <w:lang w:val="kk-KZ"/>
        </w:rPr>
      </w:pPr>
      <w:r w:rsidRPr="00AF5159">
        <w:rPr>
          <w:rFonts w:cs="Arial Unicode MS"/>
          <w:b/>
          <w:bCs/>
          <w:sz w:val="28"/>
          <w:szCs w:val="28"/>
          <w:lang w:val="kk-KZ"/>
        </w:rPr>
        <w:t xml:space="preserve">        </w:t>
      </w:r>
      <w:r w:rsidR="001477D7" w:rsidRPr="00AF5159">
        <w:rPr>
          <w:rFonts w:cs="Arial Unicode MS"/>
          <w:b/>
          <w:bCs/>
          <w:sz w:val="28"/>
          <w:szCs w:val="28"/>
          <w:lang w:val="kk-KZ"/>
        </w:rPr>
        <w:t>6</w:t>
      </w:r>
      <w:r w:rsidR="00C04600" w:rsidRPr="00AF5159">
        <w:rPr>
          <w:b/>
          <w:sz w:val="28"/>
          <w:szCs w:val="28"/>
          <w:lang w:val="kk-KZ"/>
        </w:rPr>
        <w:t xml:space="preserve"> </w:t>
      </w:r>
      <w:r w:rsidR="00C87EEF" w:rsidRPr="00AF5159">
        <w:rPr>
          <w:b/>
          <w:sz w:val="28"/>
          <w:szCs w:val="28"/>
          <w:lang w:val="kk-KZ"/>
        </w:rPr>
        <w:t>ТЕКСЕРУ КЕЗЕҢДІЛІГІ</w:t>
      </w:r>
      <w:r w:rsidR="00C04600" w:rsidRPr="00AF5159">
        <w:rPr>
          <w:rFonts w:cs="Arial Unicode MS"/>
          <w:sz w:val="28"/>
          <w:szCs w:val="28"/>
          <w:lang w:val="kk-KZ"/>
        </w:rPr>
        <w:tab/>
      </w:r>
      <w:r w:rsidR="009E478B" w:rsidRPr="00AF5159">
        <w:rPr>
          <w:rFonts w:cs="Arial Unicode MS"/>
          <w:sz w:val="28"/>
          <w:szCs w:val="28"/>
          <w:lang w:val="kk-KZ"/>
        </w:rPr>
        <w:t xml:space="preserve">                                                                          </w:t>
      </w:r>
      <w:r w:rsidR="00C04600" w:rsidRPr="00AF5159">
        <w:rPr>
          <w:rStyle w:val="14"/>
          <w:b w:val="0"/>
          <w:bCs/>
          <w:sz w:val="28"/>
          <w:szCs w:val="28"/>
          <w:lang w:val="kk-KZ"/>
        </w:rPr>
        <w:t xml:space="preserve">3 </w:t>
      </w:r>
      <w:bookmarkEnd w:id="2"/>
      <w:r w:rsidRPr="00AF5159">
        <w:rPr>
          <w:rStyle w:val="14"/>
          <w:b w:val="0"/>
          <w:bCs/>
          <w:sz w:val="28"/>
          <w:szCs w:val="28"/>
          <w:lang w:val="kk-KZ"/>
        </w:rPr>
        <w:t>жыл</w:t>
      </w:r>
      <w:bookmarkStart w:id="3" w:name="bookmark4"/>
    </w:p>
    <w:p w14:paraId="43FFD966" w14:textId="77777777" w:rsidR="00AF5159" w:rsidRDefault="00AF5159" w:rsidP="00AF5159">
      <w:pPr>
        <w:pStyle w:val="4"/>
        <w:shd w:val="clear" w:color="auto" w:fill="auto"/>
        <w:tabs>
          <w:tab w:val="left" w:pos="567"/>
        </w:tabs>
        <w:spacing w:before="0" w:after="0" w:line="240" w:lineRule="auto"/>
        <w:ind w:right="-9" w:firstLine="0"/>
        <w:rPr>
          <w:rStyle w:val="14"/>
          <w:b w:val="0"/>
          <w:bCs/>
          <w:sz w:val="28"/>
          <w:szCs w:val="28"/>
          <w:lang w:val="kk-KZ"/>
        </w:rPr>
      </w:pPr>
    </w:p>
    <w:p w14:paraId="0AEC0273" w14:textId="77777777" w:rsidR="00AF5159" w:rsidRPr="00B3056E" w:rsidRDefault="00AF5159" w:rsidP="00AF5159">
      <w:pPr>
        <w:pStyle w:val="4"/>
        <w:shd w:val="clear" w:color="auto" w:fill="auto"/>
        <w:tabs>
          <w:tab w:val="left" w:pos="567"/>
        </w:tabs>
        <w:spacing w:before="0" w:after="0" w:line="240" w:lineRule="auto"/>
        <w:ind w:right="-9" w:firstLine="0"/>
        <w:rPr>
          <w:sz w:val="28"/>
          <w:szCs w:val="28"/>
          <w:lang w:val="kk-KZ"/>
        </w:rPr>
      </w:pPr>
      <w:r>
        <w:rPr>
          <w:rStyle w:val="14"/>
          <w:b w:val="0"/>
          <w:bCs/>
          <w:sz w:val="28"/>
          <w:szCs w:val="28"/>
          <w:lang w:val="kk-KZ"/>
        </w:rPr>
        <w:t xml:space="preserve">        </w:t>
      </w:r>
      <w:r w:rsidR="000229BF" w:rsidRPr="00AF5159">
        <w:rPr>
          <w:b/>
          <w:sz w:val="28"/>
          <w:szCs w:val="28"/>
          <w:lang w:val="kk-KZ"/>
        </w:rPr>
        <w:t xml:space="preserve">7 </w:t>
      </w:r>
      <w:bookmarkEnd w:id="3"/>
      <w:r w:rsidR="000E537E" w:rsidRPr="00AF5159">
        <w:rPr>
          <w:b/>
          <w:sz w:val="28"/>
          <w:szCs w:val="28"/>
          <w:lang w:val="kk-KZ"/>
        </w:rPr>
        <w:t xml:space="preserve">ОРНЫНА ЕНГІЗІЛДІ </w:t>
      </w:r>
      <w:r w:rsidR="000E537E" w:rsidRPr="00AF5159">
        <w:rPr>
          <w:rFonts w:eastAsiaTheme="majorEastAsia"/>
          <w:color w:val="000000" w:themeColor="text1"/>
          <w:sz w:val="28"/>
          <w:szCs w:val="28"/>
          <w:lang w:val="kk-KZ"/>
        </w:rPr>
        <w:t>ҰС</w:t>
      </w:r>
      <w:r w:rsidR="00C04600" w:rsidRPr="00AF5159">
        <w:rPr>
          <w:sz w:val="28"/>
          <w:szCs w:val="28"/>
          <w:lang w:val="kk-KZ"/>
        </w:rPr>
        <w:t xml:space="preserve"> 0</w:t>
      </w:r>
      <w:r w:rsidR="00CB2F52" w:rsidRPr="00AF5159">
        <w:rPr>
          <w:sz w:val="28"/>
          <w:szCs w:val="28"/>
          <w:lang w:val="kk-KZ"/>
        </w:rPr>
        <w:t>26</w:t>
      </w:r>
      <w:r w:rsidR="00C04600" w:rsidRPr="00AF5159">
        <w:rPr>
          <w:sz w:val="28"/>
          <w:szCs w:val="28"/>
          <w:lang w:val="kk-KZ"/>
        </w:rPr>
        <w:t>-20</w:t>
      </w:r>
      <w:r w:rsidR="00CB2F52" w:rsidRPr="00AF5159">
        <w:rPr>
          <w:sz w:val="28"/>
          <w:szCs w:val="28"/>
          <w:lang w:val="kk-KZ"/>
        </w:rPr>
        <w:t>20</w:t>
      </w:r>
      <w:r w:rsidR="00C04600" w:rsidRPr="00AF5159">
        <w:rPr>
          <w:sz w:val="28"/>
          <w:szCs w:val="28"/>
          <w:lang w:val="kk-KZ"/>
        </w:rPr>
        <w:t xml:space="preserve"> </w:t>
      </w:r>
      <w:r w:rsidR="000E537E" w:rsidRPr="00AF5159">
        <w:rPr>
          <w:sz w:val="28"/>
          <w:szCs w:val="28"/>
          <w:lang w:val="kk-KZ"/>
        </w:rPr>
        <w:t>Ұйым стандарты</w:t>
      </w:r>
      <w:r w:rsidR="00C04600" w:rsidRPr="00AF5159">
        <w:rPr>
          <w:sz w:val="28"/>
          <w:szCs w:val="28"/>
          <w:lang w:val="kk-KZ"/>
        </w:rPr>
        <w:t xml:space="preserve">. </w:t>
      </w:r>
      <w:r w:rsidR="000E537E" w:rsidRPr="00B3056E">
        <w:rPr>
          <w:sz w:val="28"/>
          <w:szCs w:val="28"/>
          <w:lang w:val="kk-KZ"/>
        </w:rPr>
        <w:t xml:space="preserve">Жоспарлы-қаржылық </w:t>
      </w:r>
    </w:p>
    <w:p w14:paraId="71F24890" w14:textId="2AA8C55A" w:rsidR="00C04600" w:rsidRPr="00B3056E" w:rsidRDefault="00AF5159" w:rsidP="00AF5159">
      <w:pPr>
        <w:pStyle w:val="4"/>
        <w:shd w:val="clear" w:color="auto" w:fill="auto"/>
        <w:tabs>
          <w:tab w:val="left" w:pos="567"/>
        </w:tabs>
        <w:spacing w:before="0" w:after="0" w:line="240" w:lineRule="auto"/>
        <w:ind w:right="-9" w:firstLine="0"/>
        <w:rPr>
          <w:bCs/>
          <w:sz w:val="28"/>
          <w:szCs w:val="28"/>
          <w:lang w:val="kk-KZ"/>
        </w:rPr>
      </w:pPr>
      <w:r w:rsidRPr="00B3056E">
        <w:rPr>
          <w:sz w:val="28"/>
          <w:szCs w:val="28"/>
          <w:lang w:val="kk-KZ"/>
        </w:rPr>
        <w:t xml:space="preserve">        </w:t>
      </w:r>
      <w:r w:rsidR="000E537E" w:rsidRPr="00B3056E">
        <w:rPr>
          <w:sz w:val="28"/>
          <w:szCs w:val="28"/>
          <w:lang w:val="kk-KZ"/>
        </w:rPr>
        <w:t>қызметті басқару</w:t>
      </w:r>
      <w:r w:rsidR="00C04600" w:rsidRPr="00B3056E">
        <w:rPr>
          <w:sz w:val="28"/>
          <w:szCs w:val="28"/>
          <w:lang w:val="kk-KZ"/>
        </w:rPr>
        <w:t>.</w:t>
      </w:r>
    </w:p>
    <w:p w14:paraId="76D6B432" w14:textId="77777777" w:rsidR="00C04600" w:rsidRPr="00B3056E" w:rsidRDefault="00C04600" w:rsidP="003E7A23">
      <w:pPr>
        <w:pStyle w:val="12"/>
        <w:keepNext/>
        <w:keepLines/>
        <w:shd w:val="clear" w:color="auto" w:fill="auto"/>
        <w:tabs>
          <w:tab w:val="left" w:pos="846"/>
        </w:tabs>
        <w:spacing w:before="0" w:after="0" w:line="240" w:lineRule="auto"/>
        <w:ind w:firstLine="709"/>
        <w:jc w:val="both"/>
        <w:rPr>
          <w:rFonts w:cs="Arial Unicode MS"/>
          <w:sz w:val="28"/>
          <w:szCs w:val="28"/>
          <w:lang w:val="kk-KZ"/>
        </w:rPr>
      </w:pPr>
    </w:p>
    <w:p w14:paraId="17901ABB" w14:textId="77777777" w:rsidR="00C04600" w:rsidRPr="00B3056E" w:rsidRDefault="00C04600" w:rsidP="00EC0D24">
      <w:pPr>
        <w:pStyle w:val="12"/>
        <w:keepNext/>
        <w:keepLines/>
        <w:shd w:val="clear" w:color="auto" w:fill="auto"/>
        <w:tabs>
          <w:tab w:val="left" w:pos="846"/>
        </w:tabs>
        <w:spacing w:before="0" w:after="0" w:line="240" w:lineRule="auto"/>
        <w:jc w:val="both"/>
        <w:rPr>
          <w:rFonts w:cs="Arial Unicode MS"/>
          <w:sz w:val="28"/>
          <w:szCs w:val="28"/>
          <w:lang w:val="kk-KZ"/>
        </w:rPr>
      </w:pPr>
    </w:p>
    <w:p w14:paraId="0E5E238C" w14:textId="77777777" w:rsidR="00C04600" w:rsidRPr="00B3056E" w:rsidRDefault="00C04600" w:rsidP="003E7A23">
      <w:pPr>
        <w:pStyle w:val="12"/>
        <w:keepNext/>
        <w:keepLines/>
        <w:shd w:val="clear" w:color="auto" w:fill="auto"/>
        <w:tabs>
          <w:tab w:val="left" w:pos="846"/>
        </w:tabs>
        <w:spacing w:before="0" w:after="0" w:line="240" w:lineRule="auto"/>
        <w:ind w:firstLine="709"/>
        <w:jc w:val="both"/>
        <w:rPr>
          <w:rFonts w:cs="Arial Unicode MS"/>
          <w:sz w:val="28"/>
          <w:szCs w:val="28"/>
          <w:lang w:val="kk-KZ"/>
        </w:rPr>
      </w:pPr>
    </w:p>
    <w:p w14:paraId="4C865A65" w14:textId="5F064A31" w:rsidR="00C04600" w:rsidRPr="00B3056E" w:rsidRDefault="00C04600" w:rsidP="003E7A23">
      <w:pPr>
        <w:pStyle w:val="12"/>
        <w:keepNext/>
        <w:keepLines/>
        <w:shd w:val="clear" w:color="auto" w:fill="auto"/>
        <w:tabs>
          <w:tab w:val="left" w:pos="846"/>
        </w:tabs>
        <w:spacing w:before="0" w:after="0" w:line="240" w:lineRule="auto"/>
        <w:ind w:firstLine="709"/>
        <w:jc w:val="both"/>
        <w:rPr>
          <w:rFonts w:cs="Arial Unicode MS"/>
          <w:sz w:val="28"/>
          <w:szCs w:val="28"/>
          <w:lang w:val="kk-KZ"/>
        </w:rPr>
      </w:pPr>
    </w:p>
    <w:p w14:paraId="0F592C12" w14:textId="6AFC6216" w:rsidR="001F1783" w:rsidRPr="00B3056E" w:rsidRDefault="001F1783" w:rsidP="003E7A23">
      <w:pPr>
        <w:pStyle w:val="12"/>
        <w:keepNext/>
        <w:keepLines/>
        <w:shd w:val="clear" w:color="auto" w:fill="auto"/>
        <w:tabs>
          <w:tab w:val="left" w:pos="846"/>
        </w:tabs>
        <w:spacing w:before="0" w:after="0" w:line="240" w:lineRule="auto"/>
        <w:ind w:firstLine="709"/>
        <w:jc w:val="both"/>
        <w:rPr>
          <w:rFonts w:cs="Arial Unicode MS"/>
          <w:sz w:val="28"/>
          <w:szCs w:val="28"/>
          <w:lang w:val="kk-KZ"/>
        </w:rPr>
      </w:pPr>
    </w:p>
    <w:p w14:paraId="6F4BE4FE" w14:textId="77777777" w:rsidR="001F1783" w:rsidRPr="00B3056E" w:rsidRDefault="001F1783" w:rsidP="003E7A23">
      <w:pPr>
        <w:pStyle w:val="12"/>
        <w:keepNext/>
        <w:keepLines/>
        <w:shd w:val="clear" w:color="auto" w:fill="auto"/>
        <w:tabs>
          <w:tab w:val="left" w:pos="846"/>
        </w:tabs>
        <w:spacing w:before="0" w:after="0" w:line="240" w:lineRule="auto"/>
        <w:ind w:firstLine="709"/>
        <w:jc w:val="both"/>
        <w:rPr>
          <w:rFonts w:cs="Arial Unicode MS"/>
          <w:sz w:val="28"/>
          <w:szCs w:val="28"/>
          <w:lang w:val="kk-KZ"/>
        </w:rPr>
      </w:pPr>
    </w:p>
    <w:p w14:paraId="5946B8CB" w14:textId="77777777" w:rsidR="00C04600" w:rsidRPr="00B3056E" w:rsidRDefault="00C04600" w:rsidP="003E7A23">
      <w:pPr>
        <w:pStyle w:val="12"/>
        <w:keepNext/>
        <w:keepLines/>
        <w:shd w:val="clear" w:color="auto" w:fill="auto"/>
        <w:tabs>
          <w:tab w:val="left" w:pos="846"/>
        </w:tabs>
        <w:spacing w:before="0" w:after="0" w:line="240" w:lineRule="auto"/>
        <w:ind w:firstLine="709"/>
        <w:jc w:val="both"/>
        <w:rPr>
          <w:rFonts w:cs="Arial Unicode MS"/>
          <w:sz w:val="28"/>
          <w:szCs w:val="28"/>
          <w:lang w:val="kk-KZ"/>
        </w:rPr>
      </w:pPr>
    </w:p>
    <w:p w14:paraId="4AD7D009" w14:textId="4739A537" w:rsidR="00C04600" w:rsidRPr="00B3056E" w:rsidRDefault="001F1783" w:rsidP="003E7A23">
      <w:pPr>
        <w:pStyle w:val="12"/>
        <w:keepNext/>
        <w:keepLines/>
        <w:shd w:val="clear" w:color="auto" w:fill="auto"/>
        <w:tabs>
          <w:tab w:val="left" w:pos="846"/>
        </w:tabs>
        <w:spacing w:before="0" w:after="0" w:line="240" w:lineRule="auto"/>
        <w:ind w:firstLine="709"/>
        <w:jc w:val="both"/>
        <w:rPr>
          <w:rFonts w:cs="Arial Unicode MS"/>
          <w:b/>
          <w:bCs/>
          <w:sz w:val="28"/>
          <w:szCs w:val="28"/>
          <w:lang w:val="kk-KZ"/>
        </w:rPr>
      </w:pPr>
      <w:r w:rsidRPr="00B3056E">
        <w:rPr>
          <w:sz w:val="28"/>
          <w:szCs w:val="28"/>
          <w:lang w:val="kk-KZ"/>
        </w:rPr>
        <w:t>Ұйымның осы стандартын толық немесе ішінара қайта шығаруға болмайды, және тираждалған рұқсатынсыз Басқарма Төрағасы-ректордың "КЕАҚ-ның А.Байтұрсынов атындағы Қостанай Өңірлік университеті "</w:t>
      </w:r>
    </w:p>
    <w:p w14:paraId="5454C548" w14:textId="77777777" w:rsidR="00C04600" w:rsidRPr="00B3056E" w:rsidRDefault="00C04600" w:rsidP="003E7A23">
      <w:pPr>
        <w:pStyle w:val="12"/>
        <w:keepNext/>
        <w:keepLines/>
        <w:shd w:val="clear" w:color="auto" w:fill="auto"/>
        <w:tabs>
          <w:tab w:val="left" w:pos="846"/>
        </w:tabs>
        <w:spacing w:before="0" w:after="0" w:line="240" w:lineRule="auto"/>
        <w:ind w:firstLine="709"/>
        <w:jc w:val="both"/>
        <w:rPr>
          <w:rFonts w:cs="Arial Unicode MS"/>
          <w:b/>
          <w:bCs/>
          <w:sz w:val="28"/>
          <w:szCs w:val="28"/>
          <w:lang w:val="kk-KZ"/>
        </w:rPr>
      </w:pPr>
    </w:p>
    <w:p w14:paraId="5321457B" w14:textId="77777777" w:rsidR="0033781C" w:rsidRPr="00B3056E" w:rsidRDefault="0033781C" w:rsidP="003E7A23">
      <w:pPr>
        <w:pStyle w:val="12"/>
        <w:keepNext/>
        <w:keepLines/>
        <w:shd w:val="clear" w:color="auto" w:fill="auto"/>
        <w:tabs>
          <w:tab w:val="left" w:pos="846"/>
        </w:tabs>
        <w:spacing w:before="0" w:after="0" w:line="240" w:lineRule="auto"/>
        <w:ind w:firstLine="709"/>
        <w:jc w:val="both"/>
        <w:rPr>
          <w:rFonts w:cs="Arial Unicode MS"/>
          <w:b/>
          <w:bCs/>
          <w:sz w:val="28"/>
          <w:szCs w:val="28"/>
          <w:lang w:val="kk-KZ"/>
        </w:rPr>
      </w:pPr>
    </w:p>
    <w:p w14:paraId="3E734FDB" w14:textId="77777777" w:rsidR="0033781C" w:rsidRPr="00B3056E" w:rsidRDefault="0033781C" w:rsidP="003E7A23">
      <w:pPr>
        <w:pStyle w:val="12"/>
        <w:keepNext/>
        <w:keepLines/>
        <w:shd w:val="clear" w:color="auto" w:fill="auto"/>
        <w:tabs>
          <w:tab w:val="left" w:pos="846"/>
        </w:tabs>
        <w:spacing w:before="0" w:after="0" w:line="240" w:lineRule="auto"/>
        <w:ind w:firstLine="709"/>
        <w:jc w:val="both"/>
        <w:rPr>
          <w:rFonts w:cs="Arial Unicode MS"/>
          <w:b/>
          <w:bCs/>
          <w:sz w:val="28"/>
          <w:szCs w:val="28"/>
          <w:lang w:val="kk-KZ"/>
        </w:rPr>
      </w:pPr>
    </w:p>
    <w:p w14:paraId="68CB6C08" w14:textId="77777777" w:rsidR="00C04600" w:rsidRPr="00B3056E" w:rsidRDefault="00C04600" w:rsidP="003E7A23">
      <w:pPr>
        <w:pStyle w:val="12"/>
        <w:keepNext/>
        <w:keepLines/>
        <w:shd w:val="clear" w:color="auto" w:fill="auto"/>
        <w:tabs>
          <w:tab w:val="left" w:pos="846"/>
        </w:tabs>
        <w:spacing w:before="0" w:after="0" w:line="240" w:lineRule="auto"/>
        <w:ind w:firstLine="709"/>
        <w:jc w:val="both"/>
        <w:rPr>
          <w:rFonts w:cs="Arial Unicode MS"/>
          <w:b/>
          <w:bCs/>
          <w:sz w:val="28"/>
          <w:szCs w:val="28"/>
          <w:lang w:val="kk-KZ"/>
        </w:rPr>
      </w:pPr>
    </w:p>
    <w:p w14:paraId="5EFC6930" w14:textId="77777777" w:rsidR="00C04600" w:rsidRPr="00B3056E" w:rsidRDefault="00C04600" w:rsidP="003E7A23">
      <w:pPr>
        <w:pStyle w:val="12"/>
        <w:keepNext/>
        <w:keepLines/>
        <w:shd w:val="clear" w:color="auto" w:fill="auto"/>
        <w:tabs>
          <w:tab w:val="left" w:pos="846"/>
        </w:tabs>
        <w:spacing w:before="0" w:after="0" w:line="240" w:lineRule="auto"/>
        <w:ind w:firstLine="709"/>
        <w:jc w:val="both"/>
        <w:rPr>
          <w:rFonts w:cs="Arial Unicode MS"/>
          <w:b/>
          <w:bCs/>
          <w:sz w:val="28"/>
          <w:szCs w:val="28"/>
          <w:lang w:val="kk-KZ"/>
        </w:rPr>
      </w:pPr>
    </w:p>
    <w:p w14:paraId="42FCD268" w14:textId="77777777" w:rsidR="00C04600" w:rsidRPr="00B3056E" w:rsidRDefault="00C04600" w:rsidP="003E7A23">
      <w:pPr>
        <w:pStyle w:val="12"/>
        <w:keepNext/>
        <w:keepLines/>
        <w:shd w:val="clear" w:color="auto" w:fill="auto"/>
        <w:tabs>
          <w:tab w:val="left" w:pos="846"/>
        </w:tabs>
        <w:spacing w:before="0" w:after="0" w:line="240" w:lineRule="auto"/>
        <w:jc w:val="both"/>
        <w:rPr>
          <w:rFonts w:cs="Arial Unicode MS"/>
          <w:sz w:val="28"/>
          <w:szCs w:val="28"/>
          <w:lang w:val="kk-KZ"/>
        </w:rPr>
      </w:pPr>
    </w:p>
    <w:p w14:paraId="7820BC51" w14:textId="77777777" w:rsidR="00C04600" w:rsidRPr="00B3056E" w:rsidRDefault="00C04600" w:rsidP="003E7A23">
      <w:pPr>
        <w:pStyle w:val="12"/>
        <w:keepNext/>
        <w:keepLines/>
        <w:shd w:val="clear" w:color="auto" w:fill="auto"/>
        <w:tabs>
          <w:tab w:val="left" w:pos="846"/>
        </w:tabs>
        <w:spacing w:before="0" w:after="0" w:line="240" w:lineRule="auto"/>
        <w:jc w:val="both"/>
        <w:rPr>
          <w:rFonts w:cs="Arial Unicode MS"/>
          <w:sz w:val="28"/>
          <w:szCs w:val="28"/>
          <w:lang w:val="kk-KZ"/>
        </w:rPr>
      </w:pPr>
    </w:p>
    <w:p w14:paraId="015A3DA9" w14:textId="77777777" w:rsidR="00D737C9" w:rsidRPr="00B3056E" w:rsidRDefault="00D737C9" w:rsidP="00D737C9">
      <w:pPr>
        <w:pStyle w:val="32"/>
        <w:ind w:right="560"/>
        <w:jc w:val="right"/>
        <w:rPr>
          <w:sz w:val="24"/>
          <w:szCs w:val="24"/>
          <w:lang w:val="kk-KZ"/>
        </w:rPr>
      </w:pPr>
    </w:p>
    <w:p w14:paraId="065C99A2" w14:textId="77777777" w:rsidR="00D737C9" w:rsidRPr="00D737C9" w:rsidRDefault="00C04600" w:rsidP="00D737C9">
      <w:pPr>
        <w:pStyle w:val="af4"/>
        <w:jc w:val="right"/>
        <w:rPr>
          <w:rFonts w:ascii="Times New Roman" w:hAnsi="Times New Roman" w:cs="Times New Roman"/>
          <w:sz w:val="28"/>
          <w:szCs w:val="28"/>
        </w:rPr>
      </w:pPr>
      <w:r w:rsidRPr="00D737C9">
        <w:rPr>
          <w:rFonts w:ascii="Times New Roman" w:hAnsi="Times New Roman" w:cs="Times New Roman"/>
          <w:sz w:val="28"/>
          <w:szCs w:val="28"/>
        </w:rPr>
        <w:t xml:space="preserve">© </w:t>
      </w:r>
      <w:r w:rsidR="00D737C9" w:rsidRPr="00D737C9">
        <w:rPr>
          <w:rFonts w:ascii="Times New Roman" w:hAnsi="Times New Roman" w:cs="Times New Roman"/>
          <w:sz w:val="28"/>
          <w:szCs w:val="28"/>
        </w:rPr>
        <w:t>А. Байтұ</w:t>
      </w:r>
      <w:r w:rsidR="00D737C9" w:rsidRPr="00D737C9">
        <w:rPr>
          <w:rFonts w:ascii="Times New Roman" w:eastAsia="Yu Gothic" w:hAnsi="Times New Roman" w:cs="Times New Roman"/>
          <w:sz w:val="28"/>
          <w:szCs w:val="28"/>
        </w:rPr>
        <w:t>рс</w:t>
      </w:r>
      <w:r w:rsidR="00D737C9" w:rsidRPr="00D737C9">
        <w:rPr>
          <w:rFonts w:ascii="Times New Roman" w:hAnsi="Times New Roman" w:cs="Times New Roman"/>
          <w:sz w:val="28"/>
          <w:szCs w:val="28"/>
          <w:lang w:val="kk-KZ"/>
        </w:rPr>
        <w:t>ы</w:t>
      </w:r>
      <w:r w:rsidR="00D737C9" w:rsidRPr="00D737C9">
        <w:rPr>
          <w:rFonts w:ascii="Times New Roman" w:hAnsi="Times New Roman" w:cs="Times New Roman"/>
          <w:sz w:val="28"/>
          <w:szCs w:val="28"/>
        </w:rPr>
        <w:t>нов атындағ</w:t>
      </w:r>
      <w:r w:rsidR="00D737C9" w:rsidRPr="00D737C9">
        <w:rPr>
          <w:rFonts w:ascii="Times New Roman" w:eastAsia="Yu Gothic" w:hAnsi="Times New Roman" w:cs="Times New Roman"/>
          <w:sz w:val="28"/>
          <w:szCs w:val="28"/>
        </w:rPr>
        <w:t>ы</w:t>
      </w:r>
      <w:r w:rsidR="00D737C9" w:rsidRPr="00D737C9">
        <w:rPr>
          <w:rFonts w:ascii="Times New Roman" w:hAnsi="Times New Roman" w:cs="Times New Roman"/>
          <w:sz w:val="28"/>
          <w:szCs w:val="28"/>
        </w:rPr>
        <w:t xml:space="preserve"> </w:t>
      </w:r>
    </w:p>
    <w:p w14:paraId="589433D8" w14:textId="4F94465F" w:rsidR="000E537E" w:rsidRPr="00D737C9" w:rsidRDefault="00D737C9" w:rsidP="00D737C9">
      <w:pPr>
        <w:pStyle w:val="af4"/>
        <w:jc w:val="right"/>
        <w:rPr>
          <w:rFonts w:ascii="Times New Roman" w:hAnsi="Times New Roman" w:cs="Times New Roman"/>
          <w:sz w:val="28"/>
          <w:szCs w:val="28"/>
        </w:rPr>
      </w:pPr>
      <w:r w:rsidRPr="00D737C9">
        <w:rPr>
          <w:rFonts w:ascii="Times New Roman" w:hAnsi="Times New Roman" w:cs="Times New Roman"/>
          <w:sz w:val="28"/>
          <w:szCs w:val="28"/>
        </w:rPr>
        <w:t>Қ</w:t>
      </w:r>
      <w:r w:rsidRPr="00D737C9">
        <w:rPr>
          <w:rFonts w:ascii="Times New Roman" w:eastAsia="Yu Gothic" w:hAnsi="Times New Roman" w:cs="Times New Roman"/>
          <w:sz w:val="28"/>
          <w:szCs w:val="28"/>
        </w:rPr>
        <w:t>останай</w:t>
      </w:r>
      <w:r w:rsidRPr="00D737C9">
        <w:rPr>
          <w:rFonts w:ascii="Times New Roman" w:hAnsi="Times New Roman" w:cs="Times New Roman"/>
          <w:sz w:val="28"/>
          <w:szCs w:val="28"/>
        </w:rPr>
        <w:t xml:space="preserve"> Өң</w:t>
      </w:r>
      <w:r w:rsidRPr="00D737C9">
        <w:rPr>
          <w:rFonts w:ascii="Times New Roman" w:eastAsia="Yu Gothic" w:hAnsi="Times New Roman" w:cs="Times New Roman"/>
          <w:sz w:val="28"/>
          <w:szCs w:val="28"/>
        </w:rPr>
        <w:t>ірлі</w:t>
      </w:r>
      <w:proofErr w:type="gramStart"/>
      <w:r w:rsidRPr="00D737C9">
        <w:rPr>
          <w:rFonts w:ascii="Times New Roman" w:eastAsia="Yu Gothic" w:hAnsi="Times New Roman" w:cs="Times New Roman"/>
          <w:sz w:val="28"/>
          <w:szCs w:val="28"/>
        </w:rPr>
        <w:t>к</w:t>
      </w:r>
      <w:proofErr w:type="gramEnd"/>
      <w:r w:rsidRPr="00D737C9">
        <w:rPr>
          <w:rFonts w:ascii="Times New Roman" w:hAnsi="Times New Roman" w:cs="Times New Roman"/>
          <w:sz w:val="28"/>
          <w:szCs w:val="28"/>
        </w:rPr>
        <w:t xml:space="preserve"> </w:t>
      </w:r>
      <w:r w:rsidRPr="00D737C9">
        <w:rPr>
          <w:rFonts w:ascii="Times New Roman" w:eastAsia="Yu Gothic" w:hAnsi="Times New Roman" w:cs="Times New Roman"/>
          <w:sz w:val="28"/>
          <w:szCs w:val="28"/>
        </w:rPr>
        <w:t>у</w:t>
      </w:r>
      <w:r w:rsidRPr="00D737C9">
        <w:rPr>
          <w:rFonts w:ascii="Times New Roman" w:hAnsi="Times New Roman" w:cs="Times New Roman"/>
          <w:sz w:val="28"/>
          <w:szCs w:val="28"/>
        </w:rPr>
        <w:t>ниверситеті</w:t>
      </w:r>
      <w:r w:rsidR="000E537E" w:rsidRPr="00D737C9">
        <w:rPr>
          <w:rFonts w:ascii="Times New Roman" w:hAnsi="Times New Roman" w:cs="Times New Roman"/>
          <w:sz w:val="28"/>
          <w:szCs w:val="28"/>
        </w:rPr>
        <w:t>, 2020</w:t>
      </w:r>
    </w:p>
    <w:p w14:paraId="2E1361F7" w14:textId="77777777" w:rsidR="00B3056E" w:rsidRDefault="00B3056E" w:rsidP="00B20F2D">
      <w:pPr>
        <w:tabs>
          <w:tab w:val="left" w:pos="5925"/>
        </w:tabs>
        <w:jc w:val="center"/>
        <w:rPr>
          <w:rFonts w:ascii="Times New Roman" w:hAnsi="Times New Roman" w:cs="Times New Roman"/>
          <w:b/>
          <w:bCs/>
          <w:color w:val="auto"/>
          <w:sz w:val="28"/>
          <w:szCs w:val="28"/>
          <w:lang w:val="kk-KZ"/>
        </w:rPr>
      </w:pPr>
    </w:p>
    <w:p w14:paraId="5A0A59FB" w14:textId="51972280" w:rsidR="00C04600" w:rsidRDefault="00B20F2D" w:rsidP="00B20F2D">
      <w:pPr>
        <w:tabs>
          <w:tab w:val="left" w:pos="5925"/>
        </w:tabs>
        <w:jc w:val="center"/>
        <w:rPr>
          <w:rFonts w:ascii="Times New Roman" w:hAnsi="Times New Roman" w:cs="Times New Roman"/>
          <w:b/>
          <w:bCs/>
          <w:color w:val="auto"/>
          <w:sz w:val="28"/>
          <w:szCs w:val="28"/>
          <w:lang w:val="kk-KZ"/>
        </w:rPr>
      </w:pPr>
      <w:r w:rsidRPr="00B20F2D">
        <w:rPr>
          <w:rFonts w:ascii="Times New Roman" w:hAnsi="Times New Roman" w:cs="Times New Roman"/>
          <w:b/>
          <w:bCs/>
          <w:color w:val="auto"/>
          <w:sz w:val="28"/>
          <w:szCs w:val="28"/>
          <w:lang w:val="kk-KZ"/>
        </w:rPr>
        <w:t>Мазмұны</w:t>
      </w:r>
    </w:p>
    <w:p w14:paraId="09840CF2" w14:textId="77777777" w:rsidR="000D4B1F" w:rsidRPr="00A14330" w:rsidRDefault="000D4B1F" w:rsidP="00B20F2D">
      <w:pPr>
        <w:tabs>
          <w:tab w:val="left" w:pos="5925"/>
        </w:tabs>
        <w:jc w:val="center"/>
        <w:rPr>
          <w:rFonts w:ascii="Times New Roman" w:hAnsi="Times New Roman" w:cs="Times New Roman"/>
          <w:b/>
          <w:bCs/>
          <w:sz w:val="28"/>
          <w:szCs w:val="28"/>
          <w:lang w:val="kk-KZ"/>
        </w:rPr>
      </w:pPr>
    </w:p>
    <w:tbl>
      <w:tblPr>
        <w:tblW w:w="10598" w:type="dxa"/>
        <w:tblLayout w:type="fixed"/>
        <w:tblLook w:val="01E0" w:firstRow="1" w:lastRow="1" w:firstColumn="1" w:lastColumn="1" w:noHBand="0" w:noVBand="0"/>
      </w:tblPr>
      <w:tblGrid>
        <w:gridCol w:w="10031"/>
        <w:gridCol w:w="567"/>
      </w:tblGrid>
      <w:tr w:rsidR="00C04600" w:rsidRPr="00A14330" w14:paraId="51002930" w14:textId="77777777" w:rsidTr="00DE6641">
        <w:tc>
          <w:tcPr>
            <w:tcW w:w="10031" w:type="dxa"/>
          </w:tcPr>
          <w:p w14:paraId="5A2AE0DA" w14:textId="2582E50B" w:rsidR="00C04600" w:rsidRPr="000229BF" w:rsidRDefault="00B20F2D" w:rsidP="003E7A23">
            <w:pPr>
              <w:pStyle w:val="af0"/>
              <w:widowControl w:val="0"/>
              <w:numPr>
                <w:ilvl w:val="0"/>
                <w:numId w:val="40"/>
              </w:numPr>
              <w:autoSpaceDE w:val="0"/>
              <w:autoSpaceDN w:val="0"/>
              <w:adjustRightInd w:val="0"/>
              <w:jc w:val="both"/>
              <w:rPr>
                <w:rFonts w:ascii="Times New Roman" w:eastAsia="SimSun" w:hAnsi="Times New Roman"/>
                <w:b/>
                <w:bCs/>
                <w:color w:val="auto"/>
                <w:sz w:val="28"/>
                <w:szCs w:val="28"/>
              </w:rPr>
            </w:pPr>
            <w:r w:rsidRPr="00B20F2D">
              <w:rPr>
                <w:rFonts w:ascii="Times New Roman" w:eastAsia="SimSun" w:hAnsi="Times New Roman" w:cs="Times New Roman"/>
                <w:color w:val="auto"/>
                <w:sz w:val="28"/>
                <w:szCs w:val="28"/>
              </w:rPr>
              <w:t>Қолдану саласы</w:t>
            </w:r>
            <w:proofErr w:type="gramStart"/>
            <w:r w:rsidRPr="00B20F2D">
              <w:rPr>
                <w:rFonts w:ascii="Times New Roman" w:eastAsia="SimSun" w:hAnsi="Times New Roman" w:cs="Times New Roman"/>
                <w:color w:val="auto"/>
                <w:sz w:val="28"/>
                <w:szCs w:val="28"/>
              </w:rPr>
              <w:t xml:space="preserve"> </w:t>
            </w:r>
            <w:r w:rsidR="00C04600" w:rsidRPr="000229BF">
              <w:rPr>
                <w:rFonts w:ascii="Times New Roman" w:eastAsia="SimSun" w:hAnsi="Times New Roman" w:cs="Times New Roman"/>
                <w:color w:val="auto"/>
                <w:sz w:val="28"/>
                <w:szCs w:val="28"/>
              </w:rPr>
              <w:t>……………………………………...……</w:t>
            </w:r>
            <w:r w:rsidR="00C04600" w:rsidRPr="000229BF">
              <w:rPr>
                <w:rFonts w:ascii="Times New Roman" w:eastAsia="SimSun" w:hAnsi="Times New Roman" w:cs="Times New Roman"/>
                <w:color w:val="auto"/>
                <w:sz w:val="28"/>
                <w:szCs w:val="28"/>
                <w:lang w:val="kk-KZ"/>
              </w:rPr>
              <w:t>............</w:t>
            </w:r>
            <w:r w:rsidR="00C04600" w:rsidRPr="000229BF">
              <w:rPr>
                <w:rFonts w:ascii="Times New Roman" w:eastAsia="SimSun" w:hAnsi="Times New Roman" w:cs="Times New Roman"/>
                <w:color w:val="auto"/>
                <w:sz w:val="28"/>
                <w:szCs w:val="28"/>
              </w:rPr>
              <w:t>….</w:t>
            </w:r>
            <w:r w:rsidR="00C04600" w:rsidRPr="000229BF">
              <w:rPr>
                <w:rFonts w:ascii="Times New Roman" w:eastAsia="SimSun" w:hAnsi="Times New Roman" w:cs="Times New Roman"/>
                <w:color w:val="auto"/>
                <w:sz w:val="28"/>
                <w:szCs w:val="28"/>
                <w:lang w:val="kk-KZ"/>
              </w:rPr>
              <w:t>....</w:t>
            </w:r>
            <w:r w:rsidR="00C04600" w:rsidRPr="000229BF">
              <w:rPr>
                <w:rFonts w:ascii="Times New Roman" w:eastAsia="SimSun" w:hAnsi="Times New Roman" w:cs="Times New Roman"/>
                <w:color w:val="auto"/>
                <w:sz w:val="28"/>
                <w:szCs w:val="28"/>
              </w:rPr>
              <w:t>…</w:t>
            </w:r>
            <w:r w:rsidR="00EC0D24">
              <w:rPr>
                <w:rFonts w:ascii="Times New Roman" w:eastAsia="SimSun" w:hAnsi="Times New Roman" w:cs="Times New Roman"/>
                <w:color w:val="auto"/>
                <w:sz w:val="28"/>
                <w:szCs w:val="28"/>
              </w:rPr>
              <w:t>…….</w:t>
            </w:r>
            <w:proofErr w:type="gramEnd"/>
          </w:p>
        </w:tc>
        <w:tc>
          <w:tcPr>
            <w:tcW w:w="567" w:type="dxa"/>
          </w:tcPr>
          <w:p w14:paraId="3A00EFE6" w14:textId="77777777" w:rsidR="00C04600" w:rsidRPr="00A14330" w:rsidRDefault="0064632F" w:rsidP="003E7A23">
            <w:pPr>
              <w:widowControl w:val="0"/>
              <w:tabs>
                <w:tab w:val="left" w:pos="932"/>
              </w:tabs>
              <w:autoSpaceDE w:val="0"/>
              <w:autoSpaceDN w:val="0"/>
              <w:adjustRightInd w:val="0"/>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4</w:t>
            </w:r>
          </w:p>
        </w:tc>
      </w:tr>
      <w:tr w:rsidR="00C04600" w:rsidRPr="00A14330" w14:paraId="15EFE68E" w14:textId="77777777" w:rsidTr="00DE6641">
        <w:tc>
          <w:tcPr>
            <w:tcW w:w="10031" w:type="dxa"/>
          </w:tcPr>
          <w:p w14:paraId="0E390017" w14:textId="0614ED58" w:rsidR="00C04600" w:rsidRPr="00EC0D24" w:rsidRDefault="00B20F2D" w:rsidP="00EC0D24">
            <w:pPr>
              <w:pStyle w:val="af0"/>
              <w:widowControl w:val="0"/>
              <w:numPr>
                <w:ilvl w:val="0"/>
                <w:numId w:val="40"/>
              </w:numPr>
              <w:autoSpaceDE w:val="0"/>
              <w:autoSpaceDN w:val="0"/>
              <w:adjustRightInd w:val="0"/>
              <w:ind w:left="390" w:hanging="30"/>
              <w:jc w:val="both"/>
              <w:rPr>
                <w:rFonts w:ascii="Times New Roman" w:eastAsia="SimSun" w:hAnsi="Times New Roman" w:cs="Times New Roman"/>
                <w:color w:val="auto"/>
                <w:sz w:val="28"/>
                <w:szCs w:val="28"/>
              </w:rPr>
            </w:pPr>
            <w:r w:rsidRPr="00B20F2D">
              <w:rPr>
                <w:rFonts w:ascii="Times New Roman" w:eastAsia="SimSun" w:hAnsi="Times New Roman" w:cs="Times New Roman"/>
                <w:color w:val="auto"/>
                <w:sz w:val="28"/>
                <w:szCs w:val="28"/>
              </w:rPr>
              <w:t>Нормативтік</w:t>
            </w:r>
            <w:r w:rsidR="00EC0D24">
              <w:rPr>
                <w:rFonts w:ascii="Times New Roman" w:eastAsia="SimSun" w:hAnsi="Times New Roman" w:cs="Times New Roman"/>
                <w:color w:val="auto"/>
                <w:sz w:val="28"/>
                <w:szCs w:val="28"/>
              </w:rPr>
              <w:t xml:space="preserve"> </w:t>
            </w:r>
            <w:r w:rsidRPr="00EC0D24">
              <w:rPr>
                <w:rFonts w:ascii="Times New Roman" w:eastAsia="SimSun" w:hAnsi="Times New Roman" w:cs="Times New Roman"/>
                <w:color w:val="auto"/>
                <w:sz w:val="28"/>
                <w:szCs w:val="28"/>
              </w:rPr>
              <w:t xml:space="preserve">сілтемелер </w:t>
            </w:r>
            <w:r w:rsidR="00C04600" w:rsidRPr="00EC0D24">
              <w:rPr>
                <w:rFonts w:ascii="Times New Roman" w:eastAsia="SimSun" w:hAnsi="Times New Roman" w:cs="Times New Roman"/>
                <w:color w:val="auto"/>
                <w:sz w:val="28"/>
                <w:szCs w:val="28"/>
              </w:rPr>
              <w:t>…………………………………………...</w:t>
            </w:r>
            <w:r w:rsidR="00C04600" w:rsidRPr="00EC0D24">
              <w:rPr>
                <w:rFonts w:ascii="Times New Roman" w:eastAsia="SimSun" w:hAnsi="Times New Roman" w:cs="Times New Roman"/>
                <w:color w:val="auto"/>
                <w:sz w:val="28"/>
                <w:szCs w:val="28"/>
                <w:lang w:val="kk-KZ"/>
              </w:rPr>
              <w:t>................</w:t>
            </w:r>
            <w:r w:rsidR="0064632F" w:rsidRPr="00EC0D24">
              <w:rPr>
                <w:rFonts w:ascii="Times New Roman" w:eastAsia="SimSun" w:hAnsi="Times New Roman" w:cs="Times New Roman"/>
                <w:color w:val="auto"/>
                <w:sz w:val="28"/>
                <w:szCs w:val="28"/>
              </w:rPr>
              <w:t>…</w:t>
            </w:r>
          </w:p>
        </w:tc>
        <w:tc>
          <w:tcPr>
            <w:tcW w:w="567" w:type="dxa"/>
          </w:tcPr>
          <w:p w14:paraId="3BC52A2D" w14:textId="77777777" w:rsidR="00C04600" w:rsidRPr="00A14330" w:rsidRDefault="0064632F" w:rsidP="003E7A23">
            <w:pPr>
              <w:widowControl w:val="0"/>
              <w:tabs>
                <w:tab w:val="left" w:pos="932"/>
              </w:tabs>
              <w:autoSpaceDE w:val="0"/>
              <w:autoSpaceDN w:val="0"/>
              <w:adjustRightInd w:val="0"/>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4</w:t>
            </w:r>
          </w:p>
        </w:tc>
      </w:tr>
      <w:tr w:rsidR="00C04600" w:rsidRPr="00A14330" w14:paraId="5C11AFFE" w14:textId="77777777" w:rsidTr="00DE6641">
        <w:tc>
          <w:tcPr>
            <w:tcW w:w="10031" w:type="dxa"/>
          </w:tcPr>
          <w:p w14:paraId="2F6C7FC6" w14:textId="6BE20B5A" w:rsidR="00C04600" w:rsidRPr="000229BF" w:rsidRDefault="00B20F2D" w:rsidP="003E7A23">
            <w:pPr>
              <w:pStyle w:val="af0"/>
              <w:numPr>
                <w:ilvl w:val="0"/>
                <w:numId w:val="40"/>
              </w:numPr>
              <w:shd w:val="clear" w:color="auto" w:fill="FFFFFF"/>
              <w:jc w:val="both"/>
              <w:rPr>
                <w:rFonts w:ascii="Times New Roman" w:eastAsia="SimSun" w:hAnsi="Times New Roman"/>
                <w:b/>
                <w:bCs/>
                <w:color w:val="auto"/>
                <w:sz w:val="28"/>
                <w:szCs w:val="28"/>
              </w:rPr>
            </w:pPr>
            <w:r w:rsidRPr="00B20F2D">
              <w:rPr>
                <w:rFonts w:ascii="Times New Roman" w:eastAsia="SimSun" w:hAnsi="Times New Roman" w:cs="Times New Roman"/>
                <w:color w:val="auto"/>
                <w:sz w:val="28"/>
                <w:szCs w:val="28"/>
              </w:rPr>
              <w:t xml:space="preserve">Анықтамалар </w:t>
            </w:r>
            <w:r w:rsidR="00C04600" w:rsidRPr="000229BF">
              <w:rPr>
                <w:rFonts w:ascii="Times New Roman" w:eastAsia="SimSun" w:hAnsi="Times New Roman" w:cs="Times New Roman"/>
                <w:color w:val="auto"/>
                <w:sz w:val="28"/>
                <w:szCs w:val="28"/>
              </w:rPr>
              <w:t>…………………………………………………………..…</w:t>
            </w:r>
            <w:r w:rsidR="0064632F">
              <w:rPr>
                <w:rFonts w:ascii="Times New Roman" w:eastAsia="SimSun" w:hAnsi="Times New Roman" w:cs="Times New Roman"/>
                <w:color w:val="auto"/>
                <w:sz w:val="28"/>
                <w:szCs w:val="28"/>
                <w:lang w:val="kk-KZ"/>
              </w:rPr>
              <w:t>...........</w:t>
            </w:r>
          </w:p>
        </w:tc>
        <w:tc>
          <w:tcPr>
            <w:tcW w:w="567" w:type="dxa"/>
          </w:tcPr>
          <w:p w14:paraId="706E8C85" w14:textId="77777777" w:rsidR="00C04600" w:rsidRPr="00A14330" w:rsidRDefault="0064632F" w:rsidP="003E7A23">
            <w:pPr>
              <w:widowControl w:val="0"/>
              <w:tabs>
                <w:tab w:val="left" w:pos="932"/>
              </w:tabs>
              <w:autoSpaceDE w:val="0"/>
              <w:autoSpaceDN w:val="0"/>
              <w:adjustRightInd w:val="0"/>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4</w:t>
            </w:r>
          </w:p>
        </w:tc>
      </w:tr>
      <w:tr w:rsidR="00C04600" w:rsidRPr="00A14330" w14:paraId="0F1C9A50" w14:textId="77777777" w:rsidTr="00DE6641">
        <w:tc>
          <w:tcPr>
            <w:tcW w:w="10031" w:type="dxa"/>
          </w:tcPr>
          <w:p w14:paraId="2D998FD9" w14:textId="1040EAF8" w:rsidR="00C04600" w:rsidRPr="000229BF" w:rsidRDefault="00B20F2D" w:rsidP="003E7A23">
            <w:pPr>
              <w:pStyle w:val="af0"/>
              <w:widowControl w:val="0"/>
              <w:numPr>
                <w:ilvl w:val="0"/>
                <w:numId w:val="40"/>
              </w:numPr>
              <w:autoSpaceDE w:val="0"/>
              <w:autoSpaceDN w:val="0"/>
              <w:adjustRightInd w:val="0"/>
              <w:jc w:val="both"/>
              <w:rPr>
                <w:rFonts w:ascii="Times New Roman" w:eastAsia="SimSun" w:hAnsi="Times New Roman" w:cs="Times New Roman"/>
                <w:color w:val="auto"/>
                <w:sz w:val="28"/>
                <w:szCs w:val="28"/>
              </w:rPr>
            </w:pPr>
            <w:r w:rsidRPr="00B20F2D">
              <w:rPr>
                <w:rFonts w:ascii="Times New Roman" w:eastAsia="SimSun" w:hAnsi="Times New Roman" w:cs="Times New Roman"/>
                <w:color w:val="auto"/>
                <w:sz w:val="28"/>
                <w:szCs w:val="28"/>
              </w:rPr>
              <w:t>Белгілер мен қысқартулар</w:t>
            </w:r>
            <w:proofErr w:type="gramStart"/>
            <w:r w:rsidRPr="00B20F2D">
              <w:rPr>
                <w:rFonts w:ascii="Times New Roman" w:eastAsia="SimSun" w:hAnsi="Times New Roman" w:cs="Times New Roman"/>
                <w:color w:val="auto"/>
                <w:sz w:val="28"/>
                <w:szCs w:val="28"/>
              </w:rPr>
              <w:t xml:space="preserve"> </w:t>
            </w:r>
            <w:r w:rsidR="00C04600" w:rsidRPr="000229BF">
              <w:rPr>
                <w:rFonts w:ascii="Times New Roman" w:eastAsia="SimSun" w:hAnsi="Times New Roman" w:cs="Times New Roman"/>
                <w:color w:val="auto"/>
                <w:sz w:val="28"/>
                <w:szCs w:val="28"/>
              </w:rPr>
              <w:t>…………………………………………</w:t>
            </w:r>
            <w:r w:rsidR="00C04600" w:rsidRPr="000229BF">
              <w:rPr>
                <w:rFonts w:ascii="Times New Roman" w:eastAsia="SimSun" w:hAnsi="Times New Roman" w:cs="Times New Roman"/>
                <w:color w:val="auto"/>
                <w:sz w:val="28"/>
                <w:szCs w:val="28"/>
                <w:lang w:val="kk-KZ"/>
              </w:rPr>
              <w:t>................</w:t>
            </w:r>
            <w:r w:rsidR="0064632F">
              <w:rPr>
                <w:rFonts w:ascii="Times New Roman" w:eastAsia="SimSun" w:hAnsi="Times New Roman" w:cs="Times New Roman"/>
                <w:color w:val="auto"/>
                <w:sz w:val="28"/>
                <w:szCs w:val="28"/>
                <w:lang w:val="kk-KZ"/>
              </w:rPr>
              <w:t>.</w:t>
            </w:r>
            <w:r w:rsidR="00DE6641">
              <w:rPr>
                <w:rFonts w:ascii="Times New Roman" w:eastAsia="SimSun" w:hAnsi="Times New Roman" w:cs="Times New Roman"/>
                <w:color w:val="auto"/>
                <w:sz w:val="28"/>
                <w:szCs w:val="28"/>
              </w:rPr>
              <w:t xml:space="preserve"> </w:t>
            </w:r>
            <w:r w:rsidR="00EC0D24">
              <w:rPr>
                <w:rFonts w:ascii="Times New Roman" w:eastAsia="SimSun" w:hAnsi="Times New Roman" w:cs="Times New Roman"/>
                <w:color w:val="auto"/>
                <w:sz w:val="28"/>
                <w:szCs w:val="28"/>
              </w:rPr>
              <w:t>.</w:t>
            </w:r>
            <w:proofErr w:type="gramEnd"/>
          </w:p>
        </w:tc>
        <w:tc>
          <w:tcPr>
            <w:tcW w:w="567" w:type="dxa"/>
          </w:tcPr>
          <w:p w14:paraId="773032DF" w14:textId="77777777" w:rsidR="00C04600" w:rsidRPr="00A14330" w:rsidRDefault="0064632F" w:rsidP="003E7A23">
            <w:pPr>
              <w:widowControl w:val="0"/>
              <w:tabs>
                <w:tab w:val="left" w:pos="932"/>
              </w:tabs>
              <w:autoSpaceDE w:val="0"/>
              <w:autoSpaceDN w:val="0"/>
              <w:adjustRightInd w:val="0"/>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4</w:t>
            </w:r>
          </w:p>
        </w:tc>
      </w:tr>
      <w:tr w:rsidR="00C04600" w:rsidRPr="00A14330" w14:paraId="552FD55A" w14:textId="77777777" w:rsidTr="00DE6641">
        <w:tc>
          <w:tcPr>
            <w:tcW w:w="10031" w:type="dxa"/>
          </w:tcPr>
          <w:p w14:paraId="5758A7EF" w14:textId="608A90A0" w:rsidR="00C04600" w:rsidRPr="00DE6641" w:rsidRDefault="00C04600" w:rsidP="003E7A23">
            <w:pPr>
              <w:pStyle w:val="af0"/>
              <w:widowControl w:val="0"/>
              <w:numPr>
                <w:ilvl w:val="0"/>
                <w:numId w:val="40"/>
              </w:numPr>
              <w:autoSpaceDE w:val="0"/>
              <w:autoSpaceDN w:val="0"/>
              <w:adjustRightInd w:val="0"/>
              <w:jc w:val="both"/>
              <w:rPr>
                <w:rFonts w:ascii="Times New Roman" w:eastAsia="SimSun" w:hAnsi="Times New Roman" w:cs="Times New Roman"/>
                <w:color w:val="auto"/>
                <w:sz w:val="28"/>
                <w:szCs w:val="28"/>
              </w:rPr>
            </w:pPr>
            <w:r w:rsidRPr="00DE6641">
              <w:rPr>
                <w:rFonts w:ascii="Times New Roman" w:eastAsia="SimSun" w:hAnsi="Times New Roman" w:cs="Times New Roman"/>
                <w:color w:val="auto"/>
                <w:sz w:val="28"/>
                <w:szCs w:val="28"/>
              </w:rPr>
              <w:t xml:space="preserve"> </w:t>
            </w:r>
            <w:r w:rsidR="00B20F2D" w:rsidRPr="00B20F2D">
              <w:rPr>
                <w:rFonts w:ascii="Times New Roman" w:eastAsia="SimSun" w:hAnsi="Times New Roman" w:cs="Times New Roman"/>
                <w:color w:val="auto"/>
                <w:sz w:val="28"/>
                <w:szCs w:val="28"/>
              </w:rPr>
              <w:t>Жауапкершілі</w:t>
            </w:r>
            <w:proofErr w:type="gramStart"/>
            <w:r w:rsidR="00B20F2D" w:rsidRPr="00B20F2D">
              <w:rPr>
                <w:rFonts w:ascii="Times New Roman" w:eastAsia="SimSun" w:hAnsi="Times New Roman" w:cs="Times New Roman"/>
                <w:color w:val="auto"/>
                <w:sz w:val="28"/>
                <w:szCs w:val="28"/>
              </w:rPr>
              <w:t>к ж</w:t>
            </w:r>
            <w:proofErr w:type="gramEnd"/>
            <w:r w:rsidR="00B20F2D" w:rsidRPr="00B20F2D">
              <w:rPr>
                <w:rFonts w:ascii="Times New Roman" w:eastAsia="SimSun" w:hAnsi="Times New Roman" w:cs="Times New Roman"/>
                <w:color w:val="auto"/>
                <w:sz w:val="28"/>
                <w:szCs w:val="28"/>
              </w:rPr>
              <w:t xml:space="preserve">әне өкілеттіктер </w:t>
            </w:r>
            <w:r w:rsidR="0064632F">
              <w:rPr>
                <w:rFonts w:ascii="Times New Roman" w:eastAsia="SimSun" w:hAnsi="Times New Roman" w:cs="Times New Roman"/>
                <w:color w:val="auto"/>
                <w:sz w:val="28"/>
                <w:szCs w:val="28"/>
              </w:rPr>
              <w:t>…………………………..…………………</w:t>
            </w:r>
          </w:p>
        </w:tc>
        <w:tc>
          <w:tcPr>
            <w:tcW w:w="567" w:type="dxa"/>
          </w:tcPr>
          <w:p w14:paraId="7F2F507D" w14:textId="77777777" w:rsidR="00C04600" w:rsidRPr="00A14330" w:rsidRDefault="0064632F" w:rsidP="003E7A23">
            <w:pPr>
              <w:widowControl w:val="0"/>
              <w:tabs>
                <w:tab w:val="left" w:pos="949"/>
              </w:tabs>
              <w:autoSpaceDE w:val="0"/>
              <w:autoSpaceDN w:val="0"/>
              <w:adjustRightInd w:val="0"/>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5</w:t>
            </w:r>
          </w:p>
        </w:tc>
      </w:tr>
      <w:tr w:rsidR="00C04600" w:rsidRPr="00A14330" w14:paraId="209D01EB" w14:textId="77777777" w:rsidTr="00DE6641">
        <w:tc>
          <w:tcPr>
            <w:tcW w:w="10031" w:type="dxa"/>
          </w:tcPr>
          <w:p w14:paraId="2718C6F9" w14:textId="0A8E4D87" w:rsidR="00C04600" w:rsidRPr="00DE6641" w:rsidRDefault="00C04600" w:rsidP="003E7A23">
            <w:pPr>
              <w:pStyle w:val="af0"/>
              <w:widowControl w:val="0"/>
              <w:numPr>
                <w:ilvl w:val="0"/>
                <w:numId w:val="40"/>
              </w:numPr>
              <w:autoSpaceDE w:val="0"/>
              <w:autoSpaceDN w:val="0"/>
              <w:adjustRightInd w:val="0"/>
              <w:jc w:val="both"/>
              <w:rPr>
                <w:rFonts w:ascii="Times New Roman" w:eastAsia="SimSun" w:hAnsi="Times New Roman" w:cs="Times New Roman"/>
                <w:color w:val="auto"/>
                <w:sz w:val="28"/>
                <w:szCs w:val="28"/>
              </w:rPr>
            </w:pPr>
            <w:r w:rsidRPr="00DE6641">
              <w:rPr>
                <w:rFonts w:ascii="Times New Roman" w:eastAsia="SimSun" w:hAnsi="Times New Roman" w:cs="Times New Roman"/>
                <w:color w:val="auto"/>
                <w:sz w:val="28"/>
                <w:szCs w:val="28"/>
              </w:rPr>
              <w:t xml:space="preserve"> </w:t>
            </w:r>
            <w:r w:rsidR="00B20F2D" w:rsidRPr="00B20F2D">
              <w:rPr>
                <w:rFonts w:ascii="Times New Roman" w:eastAsia="SimSun" w:hAnsi="Times New Roman" w:cs="Times New Roman"/>
                <w:color w:val="auto"/>
                <w:sz w:val="28"/>
                <w:szCs w:val="28"/>
              </w:rPr>
              <w:t xml:space="preserve">Жалпы ережелер </w:t>
            </w:r>
            <w:r w:rsidRPr="00DE6641">
              <w:rPr>
                <w:rFonts w:ascii="Times New Roman" w:eastAsia="SimSun" w:hAnsi="Times New Roman" w:cs="Times New Roman"/>
                <w:color w:val="auto"/>
                <w:sz w:val="28"/>
                <w:szCs w:val="28"/>
              </w:rPr>
              <w:t>……………………………………………….………</w:t>
            </w:r>
            <w:r w:rsidR="0064632F">
              <w:rPr>
                <w:rFonts w:ascii="Times New Roman" w:eastAsia="SimSun" w:hAnsi="Times New Roman" w:cs="Times New Roman"/>
                <w:color w:val="auto"/>
                <w:sz w:val="28"/>
                <w:szCs w:val="28"/>
                <w:lang w:val="kk-KZ"/>
              </w:rPr>
              <w:t>..........</w:t>
            </w:r>
            <w:r w:rsidR="00EC0D24">
              <w:rPr>
                <w:rFonts w:ascii="Times New Roman" w:eastAsia="SimSun" w:hAnsi="Times New Roman" w:cs="Times New Roman"/>
                <w:color w:val="auto"/>
                <w:sz w:val="28"/>
                <w:szCs w:val="28"/>
                <w:lang w:val="kk-KZ"/>
              </w:rPr>
              <w:t>...</w:t>
            </w:r>
          </w:p>
        </w:tc>
        <w:tc>
          <w:tcPr>
            <w:tcW w:w="567" w:type="dxa"/>
          </w:tcPr>
          <w:p w14:paraId="7C95F9CC" w14:textId="77777777" w:rsidR="00C04600" w:rsidRPr="00A14330" w:rsidRDefault="0064632F" w:rsidP="003E7A23">
            <w:pPr>
              <w:widowControl w:val="0"/>
              <w:tabs>
                <w:tab w:val="left" w:pos="949"/>
              </w:tabs>
              <w:autoSpaceDE w:val="0"/>
              <w:autoSpaceDN w:val="0"/>
              <w:adjustRightInd w:val="0"/>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5</w:t>
            </w:r>
          </w:p>
        </w:tc>
      </w:tr>
      <w:tr w:rsidR="00C04600" w:rsidRPr="00A14330" w14:paraId="6EB4BB74" w14:textId="77777777" w:rsidTr="00DE6641">
        <w:tc>
          <w:tcPr>
            <w:tcW w:w="10031" w:type="dxa"/>
          </w:tcPr>
          <w:p w14:paraId="425F631F" w14:textId="2193DE34" w:rsidR="00C04600" w:rsidRPr="00DE6641" w:rsidRDefault="00C04600" w:rsidP="003E7A23">
            <w:pPr>
              <w:pStyle w:val="af0"/>
              <w:widowControl w:val="0"/>
              <w:numPr>
                <w:ilvl w:val="0"/>
                <w:numId w:val="40"/>
              </w:numPr>
              <w:autoSpaceDE w:val="0"/>
              <w:autoSpaceDN w:val="0"/>
              <w:adjustRightInd w:val="0"/>
              <w:jc w:val="both"/>
              <w:rPr>
                <w:rFonts w:ascii="Times New Roman" w:eastAsia="SimSun" w:hAnsi="Times New Roman" w:cs="Times New Roman"/>
                <w:color w:val="auto"/>
                <w:sz w:val="28"/>
                <w:szCs w:val="28"/>
              </w:rPr>
            </w:pPr>
            <w:r w:rsidRPr="00DE6641">
              <w:rPr>
                <w:rFonts w:ascii="Times New Roman" w:eastAsia="SimSun" w:hAnsi="Times New Roman" w:cs="Times New Roman"/>
                <w:color w:val="auto"/>
                <w:sz w:val="28"/>
                <w:szCs w:val="28"/>
              </w:rPr>
              <w:t xml:space="preserve"> </w:t>
            </w:r>
            <w:r w:rsidR="00B20F2D" w:rsidRPr="00B20F2D">
              <w:rPr>
                <w:rFonts w:ascii="Times New Roman" w:eastAsia="SimSun" w:hAnsi="Times New Roman" w:cs="Times New Roman"/>
                <w:color w:val="auto"/>
                <w:sz w:val="28"/>
                <w:szCs w:val="28"/>
              </w:rPr>
              <w:t xml:space="preserve">Бухгалтерлік есеп және </w:t>
            </w:r>
            <w:proofErr w:type="gramStart"/>
            <w:r w:rsidR="00B20F2D" w:rsidRPr="00B20F2D">
              <w:rPr>
                <w:rFonts w:ascii="Times New Roman" w:eastAsia="SimSun" w:hAnsi="Times New Roman" w:cs="Times New Roman"/>
                <w:color w:val="auto"/>
                <w:sz w:val="28"/>
                <w:szCs w:val="28"/>
              </w:rPr>
              <w:t>ба</w:t>
            </w:r>
            <w:proofErr w:type="gramEnd"/>
            <w:r w:rsidR="00B20F2D" w:rsidRPr="00B20F2D">
              <w:rPr>
                <w:rFonts w:ascii="Times New Roman" w:eastAsia="SimSun" w:hAnsi="Times New Roman" w:cs="Times New Roman"/>
                <w:color w:val="auto"/>
                <w:sz w:val="28"/>
                <w:szCs w:val="28"/>
              </w:rPr>
              <w:t xml:space="preserve">қылау жүйесіне қойылатын талаптар </w:t>
            </w:r>
            <w:r w:rsidR="00DE6641">
              <w:rPr>
                <w:rFonts w:ascii="Times New Roman" w:eastAsia="SimSun" w:hAnsi="Times New Roman" w:cs="Times New Roman"/>
                <w:color w:val="auto"/>
                <w:sz w:val="28"/>
                <w:szCs w:val="28"/>
              </w:rPr>
              <w:t>…………</w:t>
            </w:r>
            <w:r w:rsidR="00EC0D24">
              <w:rPr>
                <w:rFonts w:ascii="Times New Roman" w:eastAsia="SimSun" w:hAnsi="Times New Roman" w:cs="Times New Roman"/>
                <w:color w:val="auto"/>
                <w:sz w:val="28"/>
                <w:szCs w:val="28"/>
              </w:rPr>
              <w:t xml:space="preserve">   </w:t>
            </w:r>
          </w:p>
        </w:tc>
        <w:tc>
          <w:tcPr>
            <w:tcW w:w="567" w:type="dxa"/>
          </w:tcPr>
          <w:p w14:paraId="606A726D" w14:textId="77777777" w:rsidR="00C04600" w:rsidRPr="00A14330" w:rsidRDefault="0064632F" w:rsidP="003E7A23">
            <w:pPr>
              <w:widowControl w:val="0"/>
              <w:tabs>
                <w:tab w:val="left" w:pos="949"/>
              </w:tabs>
              <w:autoSpaceDE w:val="0"/>
              <w:autoSpaceDN w:val="0"/>
              <w:adjustRightInd w:val="0"/>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8</w:t>
            </w:r>
          </w:p>
        </w:tc>
      </w:tr>
      <w:tr w:rsidR="00C04600" w:rsidRPr="00A14330" w14:paraId="2839F6D8" w14:textId="77777777" w:rsidTr="00DE6641">
        <w:tc>
          <w:tcPr>
            <w:tcW w:w="10031" w:type="dxa"/>
          </w:tcPr>
          <w:p w14:paraId="268834A6" w14:textId="5E7E8841" w:rsidR="00C04600" w:rsidRPr="00DE6641" w:rsidRDefault="00C04600" w:rsidP="003E7A23">
            <w:pPr>
              <w:pStyle w:val="af0"/>
              <w:widowControl w:val="0"/>
              <w:numPr>
                <w:ilvl w:val="0"/>
                <w:numId w:val="40"/>
              </w:numPr>
              <w:autoSpaceDE w:val="0"/>
              <w:autoSpaceDN w:val="0"/>
              <w:adjustRightInd w:val="0"/>
              <w:jc w:val="both"/>
              <w:rPr>
                <w:rFonts w:ascii="Times New Roman" w:eastAsia="SimSun" w:hAnsi="Times New Roman" w:cs="Times New Roman"/>
                <w:color w:val="auto"/>
                <w:sz w:val="28"/>
                <w:szCs w:val="28"/>
              </w:rPr>
            </w:pPr>
            <w:r w:rsidRPr="00DE6641">
              <w:rPr>
                <w:rFonts w:ascii="Times New Roman" w:eastAsia="SimSun" w:hAnsi="Times New Roman" w:cs="Times New Roman"/>
                <w:color w:val="auto"/>
                <w:sz w:val="28"/>
                <w:szCs w:val="28"/>
              </w:rPr>
              <w:t xml:space="preserve"> </w:t>
            </w:r>
            <w:r w:rsidR="00B20F2D" w:rsidRPr="00B20F2D">
              <w:rPr>
                <w:rFonts w:ascii="Times New Roman" w:eastAsia="SimSun" w:hAnsi="Times New Roman" w:cs="Times New Roman"/>
                <w:color w:val="auto"/>
                <w:sz w:val="28"/>
                <w:szCs w:val="28"/>
              </w:rPr>
              <w:t xml:space="preserve">Қаржылық есептілікке қойылатын талаптар </w:t>
            </w:r>
            <w:r w:rsidR="00FE1F4E">
              <w:rPr>
                <w:rFonts w:ascii="Times New Roman" w:eastAsia="SimSun" w:hAnsi="Times New Roman" w:cs="Times New Roman"/>
                <w:color w:val="auto"/>
                <w:sz w:val="28"/>
                <w:szCs w:val="28"/>
              </w:rPr>
              <w:t>…………………………………</w:t>
            </w:r>
          </w:p>
        </w:tc>
        <w:tc>
          <w:tcPr>
            <w:tcW w:w="567" w:type="dxa"/>
          </w:tcPr>
          <w:p w14:paraId="5258802C" w14:textId="77777777" w:rsidR="00C04600" w:rsidRPr="00A14330" w:rsidRDefault="00641256" w:rsidP="003E7A23">
            <w:pPr>
              <w:widowControl w:val="0"/>
              <w:tabs>
                <w:tab w:val="left" w:pos="949"/>
              </w:tabs>
              <w:autoSpaceDE w:val="0"/>
              <w:autoSpaceDN w:val="0"/>
              <w:adjustRightInd w:val="0"/>
              <w:jc w:val="both"/>
              <w:rPr>
                <w:rFonts w:ascii="Times New Roman" w:eastAsia="SimSun" w:hAnsi="Times New Roman"/>
                <w:color w:val="auto"/>
                <w:sz w:val="28"/>
                <w:szCs w:val="28"/>
              </w:rPr>
            </w:pPr>
            <w:r>
              <w:rPr>
                <w:rFonts w:ascii="Times New Roman" w:eastAsia="SimSun" w:hAnsi="Times New Roman" w:cs="Times New Roman"/>
                <w:color w:val="auto"/>
                <w:sz w:val="28"/>
                <w:szCs w:val="28"/>
              </w:rPr>
              <w:t>10</w:t>
            </w:r>
          </w:p>
        </w:tc>
      </w:tr>
      <w:tr w:rsidR="00C04600" w:rsidRPr="00A14330" w14:paraId="761DCA4E" w14:textId="77777777" w:rsidTr="00DE6641">
        <w:tc>
          <w:tcPr>
            <w:tcW w:w="10031" w:type="dxa"/>
          </w:tcPr>
          <w:p w14:paraId="52BF94A9" w14:textId="6F7E8138" w:rsidR="00C04600" w:rsidRPr="00DE6641" w:rsidRDefault="00DE6641" w:rsidP="003E7A23">
            <w:pPr>
              <w:pStyle w:val="af0"/>
              <w:widowControl w:val="0"/>
              <w:numPr>
                <w:ilvl w:val="0"/>
                <w:numId w:val="40"/>
              </w:numPr>
              <w:autoSpaceDE w:val="0"/>
              <w:autoSpaceDN w:val="0"/>
              <w:adjustRightInd w:val="0"/>
              <w:jc w:val="both"/>
              <w:rPr>
                <w:rFonts w:ascii="Times New Roman" w:eastAsia="SimSun" w:hAnsi="Times New Roman" w:cs="Times New Roman"/>
                <w:color w:val="auto"/>
                <w:sz w:val="28"/>
                <w:szCs w:val="28"/>
                <w:lang w:val="kk-KZ"/>
              </w:rPr>
            </w:pPr>
            <w:r>
              <w:rPr>
                <w:rFonts w:ascii="Times New Roman" w:eastAsia="SimSun" w:hAnsi="Times New Roman" w:cs="Times New Roman"/>
                <w:color w:val="auto"/>
                <w:sz w:val="28"/>
                <w:szCs w:val="28"/>
                <w:lang w:val="kk-KZ"/>
              </w:rPr>
              <w:t xml:space="preserve"> </w:t>
            </w:r>
            <w:r w:rsidR="00B20F2D" w:rsidRPr="00B20F2D">
              <w:rPr>
                <w:rFonts w:ascii="Times New Roman" w:eastAsia="SimSun" w:hAnsi="Times New Roman" w:cs="Times New Roman"/>
                <w:color w:val="auto"/>
                <w:sz w:val="28"/>
                <w:szCs w:val="28"/>
                <w:lang w:val="kk-KZ"/>
              </w:rPr>
              <w:t>Келісу, сақтау және тарату</w:t>
            </w:r>
            <w:r w:rsidR="00C04600" w:rsidRPr="00DE6641">
              <w:rPr>
                <w:rFonts w:ascii="Times New Roman" w:eastAsia="SimSun" w:hAnsi="Times New Roman" w:cs="Times New Roman"/>
                <w:color w:val="auto"/>
                <w:sz w:val="28"/>
                <w:szCs w:val="28"/>
                <w:lang w:val="kk-KZ"/>
              </w:rPr>
              <w:t>........................................</w:t>
            </w:r>
            <w:r>
              <w:rPr>
                <w:rFonts w:ascii="Times New Roman" w:eastAsia="SimSun" w:hAnsi="Times New Roman" w:cs="Times New Roman"/>
                <w:color w:val="auto"/>
                <w:sz w:val="28"/>
                <w:szCs w:val="28"/>
                <w:lang w:val="kk-KZ"/>
              </w:rPr>
              <w:t>.........................</w:t>
            </w:r>
            <w:r w:rsidR="00EC0D24">
              <w:rPr>
                <w:rFonts w:ascii="Times New Roman" w:eastAsia="SimSun" w:hAnsi="Times New Roman" w:cs="Times New Roman"/>
                <w:color w:val="auto"/>
                <w:sz w:val="28"/>
                <w:szCs w:val="28"/>
                <w:lang w:val="kk-KZ"/>
              </w:rPr>
              <w:t>.................</w:t>
            </w:r>
          </w:p>
        </w:tc>
        <w:tc>
          <w:tcPr>
            <w:tcW w:w="567" w:type="dxa"/>
          </w:tcPr>
          <w:p w14:paraId="1AB6E938" w14:textId="77777777" w:rsidR="00C04600" w:rsidRPr="00A14330" w:rsidRDefault="00C04600" w:rsidP="00DD25CC">
            <w:pPr>
              <w:jc w:val="both"/>
              <w:rPr>
                <w:rFonts w:ascii="Times New Roman" w:eastAsia="SimSun" w:hAnsi="Times New Roman"/>
                <w:color w:val="auto"/>
                <w:sz w:val="28"/>
                <w:szCs w:val="28"/>
                <w:lang w:val="kk-KZ"/>
              </w:rPr>
            </w:pPr>
            <w:r>
              <w:rPr>
                <w:rFonts w:ascii="Times New Roman" w:eastAsia="SimSun" w:hAnsi="Times New Roman" w:cs="Times New Roman"/>
                <w:color w:val="auto"/>
                <w:sz w:val="28"/>
                <w:szCs w:val="28"/>
                <w:lang w:val="kk-KZ"/>
              </w:rPr>
              <w:t>1</w:t>
            </w:r>
            <w:r w:rsidR="00DD25CC">
              <w:rPr>
                <w:rFonts w:ascii="Times New Roman" w:eastAsia="SimSun" w:hAnsi="Times New Roman" w:cs="Times New Roman"/>
                <w:color w:val="auto"/>
                <w:sz w:val="28"/>
                <w:szCs w:val="28"/>
                <w:lang w:val="kk-KZ"/>
              </w:rPr>
              <w:t>0</w:t>
            </w:r>
          </w:p>
        </w:tc>
      </w:tr>
    </w:tbl>
    <w:p w14:paraId="6FE6FEAE" w14:textId="77777777" w:rsidR="00C04600" w:rsidRPr="00A14330" w:rsidRDefault="00C04600" w:rsidP="003E7A23">
      <w:pPr>
        <w:tabs>
          <w:tab w:val="left" w:pos="5925"/>
        </w:tabs>
        <w:ind w:left="106"/>
        <w:jc w:val="both"/>
        <w:rPr>
          <w:rFonts w:ascii="Times New Roman" w:hAnsi="Times New Roman" w:cs="Times New Roman"/>
          <w:b/>
          <w:bCs/>
          <w:sz w:val="28"/>
          <w:szCs w:val="28"/>
          <w:lang w:val="kk-KZ"/>
        </w:rPr>
      </w:pPr>
    </w:p>
    <w:p w14:paraId="0BC54C3B" w14:textId="77777777" w:rsidR="00C04600" w:rsidRPr="00A14330" w:rsidRDefault="00C04600" w:rsidP="003E7A23">
      <w:pPr>
        <w:ind w:left="106"/>
        <w:jc w:val="both"/>
        <w:rPr>
          <w:rFonts w:ascii="Times New Roman" w:hAnsi="Times New Roman" w:cs="Times New Roman"/>
          <w:sz w:val="28"/>
          <w:szCs w:val="28"/>
          <w:lang w:val="kk-KZ"/>
        </w:rPr>
      </w:pPr>
    </w:p>
    <w:p w14:paraId="2B0A2004" w14:textId="77777777" w:rsidR="00C04600" w:rsidRPr="00A14330" w:rsidRDefault="00C04600" w:rsidP="003E7A23">
      <w:pPr>
        <w:pStyle w:val="4"/>
        <w:shd w:val="clear" w:color="auto" w:fill="auto"/>
        <w:tabs>
          <w:tab w:val="left" w:pos="366"/>
          <w:tab w:val="right" w:pos="9822"/>
        </w:tabs>
        <w:spacing w:before="0" w:after="0" w:line="326" w:lineRule="exact"/>
        <w:ind w:right="20" w:firstLine="709"/>
        <w:rPr>
          <w:rFonts w:cs="Arial Unicode MS"/>
          <w:b/>
          <w:bCs/>
          <w:sz w:val="28"/>
          <w:szCs w:val="28"/>
        </w:rPr>
      </w:pPr>
      <w:bookmarkStart w:id="4" w:name="bookmark5"/>
      <w:r w:rsidRPr="00A14330">
        <w:rPr>
          <w:rFonts w:cs="Arial Unicode MS"/>
          <w:b/>
          <w:bCs/>
          <w:sz w:val="28"/>
          <w:szCs w:val="28"/>
        </w:rPr>
        <w:br w:type="page"/>
      </w:r>
    </w:p>
    <w:bookmarkEnd w:id="4"/>
    <w:p w14:paraId="3E7B1637" w14:textId="3C4401C3" w:rsidR="00C04600" w:rsidRDefault="00B20F2D" w:rsidP="003E7A23">
      <w:pPr>
        <w:pStyle w:val="4"/>
        <w:shd w:val="clear" w:color="auto" w:fill="auto"/>
        <w:tabs>
          <w:tab w:val="left" w:pos="366"/>
          <w:tab w:val="right" w:pos="9822"/>
        </w:tabs>
        <w:spacing w:before="0" w:after="0" w:line="326" w:lineRule="exact"/>
        <w:ind w:right="20" w:firstLine="709"/>
        <w:rPr>
          <w:b/>
          <w:sz w:val="28"/>
        </w:rPr>
      </w:pPr>
      <w:r w:rsidRPr="00B20F2D">
        <w:rPr>
          <w:b/>
          <w:sz w:val="28"/>
          <w:szCs w:val="28"/>
        </w:rPr>
        <w:lastRenderedPageBreak/>
        <w:t xml:space="preserve">Тарау </w:t>
      </w:r>
      <w:r w:rsidR="00DE6641" w:rsidRPr="008110F8">
        <w:rPr>
          <w:b/>
          <w:sz w:val="28"/>
          <w:szCs w:val="28"/>
        </w:rPr>
        <w:t>1.</w:t>
      </w:r>
      <w:r w:rsidR="00DE6641">
        <w:rPr>
          <w:b/>
          <w:sz w:val="28"/>
        </w:rPr>
        <w:t xml:space="preserve"> </w:t>
      </w:r>
      <w:r w:rsidRPr="00B20F2D">
        <w:rPr>
          <w:b/>
          <w:sz w:val="28"/>
        </w:rPr>
        <w:t>Қолдану саласы</w:t>
      </w:r>
    </w:p>
    <w:p w14:paraId="131010E1" w14:textId="77777777" w:rsidR="00DE6641" w:rsidRPr="00A14330" w:rsidRDefault="00DE6641" w:rsidP="003E7A23">
      <w:pPr>
        <w:pStyle w:val="4"/>
        <w:shd w:val="clear" w:color="auto" w:fill="auto"/>
        <w:tabs>
          <w:tab w:val="left" w:pos="366"/>
          <w:tab w:val="right" w:pos="9822"/>
        </w:tabs>
        <w:spacing w:before="0" w:after="0" w:line="326" w:lineRule="exact"/>
        <w:ind w:right="20" w:firstLine="709"/>
        <w:rPr>
          <w:rFonts w:cs="Arial Unicode MS"/>
          <w:b/>
          <w:bCs/>
          <w:sz w:val="28"/>
          <w:szCs w:val="28"/>
        </w:rPr>
      </w:pPr>
    </w:p>
    <w:p w14:paraId="6A64337F" w14:textId="0350DB7A" w:rsidR="00C04600" w:rsidRPr="00A14330" w:rsidRDefault="00C80A6D" w:rsidP="003E7A23">
      <w:pPr>
        <w:pStyle w:val="4"/>
        <w:shd w:val="clear" w:color="auto" w:fill="auto"/>
        <w:spacing w:before="0" w:after="0" w:line="326" w:lineRule="exact"/>
        <w:ind w:left="20" w:right="40" w:firstLine="689"/>
        <w:rPr>
          <w:sz w:val="28"/>
          <w:szCs w:val="28"/>
        </w:rPr>
      </w:pPr>
      <w:r w:rsidRPr="0052439E">
        <w:rPr>
          <w:sz w:val="28"/>
          <w:szCs w:val="28"/>
        </w:rPr>
        <w:t xml:space="preserve">1. </w:t>
      </w:r>
      <w:r w:rsidR="00B20F2D" w:rsidRPr="00B20F2D">
        <w:rPr>
          <w:sz w:val="28"/>
          <w:szCs w:val="28"/>
        </w:rPr>
        <w:t>Осы ұйым стандарты (</w:t>
      </w:r>
      <w:r w:rsidR="00B20F2D" w:rsidRPr="00B20F2D">
        <w:rPr>
          <w:rFonts w:eastAsiaTheme="majorEastAsia"/>
          <w:color w:val="000000" w:themeColor="text1"/>
          <w:sz w:val="28"/>
          <w:szCs w:val="28"/>
        </w:rPr>
        <w:t>ҰС</w:t>
      </w:r>
      <w:r w:rsidR="00B20F2D" w:rsidRPr="00B20F2D">
        <w:rPr>
          <w:sz w:val="28"/>
          <w:szCs w:val="28"/>
        </w:rPr>
        <w:t>) қаржы-экономикалық қызметті басқаруға қойылатын талаптарды белгілейді. Осы жо қаржы-экономикалық қызмет саласында қо</w:t>
      </w:r>
      <w:r w:rsidR="00B20F2D" w:rsidRPr="00B20F2D">
        <w:rPr>
          <w:sz w:val="28"/>
          <w:szCs w:val="28"/>
        </w:rPr>
        <w:t>л</w:t>
      </w:r>
      <w:r w:rsidR="00B20F2D" w:rsidRPr="00B20F2D">
        <w:rPr>
          <w:sz w:val="28"/>
          <w:szCs w:val="28"/>
        </w:rPr>
        <w:t xml:space="preserve">данылады және "А.Байтұрсынов атындағы Қостанай </w:t>
      </w:r>
      <w:r w:rsidR="00EC0D24">
        <w:rPr>
          <w:sz w:val="28"/>
          <w:szCs w:val="28"/>
          <w:lang w:val="kk-KZ"/>
        </w:rPr>
        <w:t>ө</w:t>
      </w:r>
      <w:r w:rsidR="00B20F2D" w:rsidRPr="00B20F2D">
        <w:rPr>
          <w:sz w:val="28"/>
          <w:szCs w:val="28"/>
        </w:rPr>
        <w:t>ңірлік университеті" КЕАҚ (бұдан әр</w:t>
      </w:r>
      <w:proofErr w:type="gramStart"/>
      <w:r w:rsidR="00B20F2D" w:rsidRPr="00B20F2D">
        <w:rPr>
          <w:sz w:val="28"/>
          <w:szCs w:val="28"/>
        </w:rPr>
        <w:t>і-</w:t>
      </w:r>
      <w:proofErr w:type="gramEnd"/>
      <w:r w:rsidR="00B20F2D" w:rsidRPr="00B20F2D">
        <w:rPr>
          <w:sz w:val="28"/>
          <w:szCs w:val="28"/>
        </w:rPr>
        <w:t xml:space="preserve">А. Байтұрсынов атындағы </w:t>
      </w:r>
      <w:r w:rsidR="00EC0D24">
        <w:rPr>
          <w:sz w:val="28"/>
          <w:szCs w:val="28"/>
          <w:lang w:val="kk-KZ"/>
        </w:rPr>
        <w:t>ҚӨУ</w:t>
      </w:r>
      <w:r w:rsidR="00B20F2D" w:rsidRPr="00B20F2D">
        <w:rPr>
          <w:sz w:val="28"/>
          <w:szCs w:val="28"/>
        </w:rPr>
        <w:t>) сапа менеджменті жүйесі құжаттамасының құрамына кіреді.</w:t>
      </w:r>
    </w:p>
    <w:p w14:paraId="21186BFA" w14:textId="4A0AEF2A" w:rsidR="00C04600" w:rsidRPr="00A14330" w:rsidRDefault="00C80A6D" w:rsidP="003E7A23">
      <w:pPr>
        <w:pStyle w:val="4"/>
        <w:shd w:val="clear" w:color="auto" w:fill="auto"/>
        <w:spacing w:before="0" w:after="293" w:line="326" w:lineRule="exact"/>
        <w:ind w:left="20" w:right="40" w:firstLine="689"/>
        <w:rPr>
          <w:sz w:val="28"/>
          <w:szCs w:val="28"/>
        </w:rPr>
      </w:pPr>
      <w:r>
        <w:rPr>
          <w:sz w:val="28"/>
          <w:szCs w:val="28"/>
        </w:rPr>
        <w:t xml:space="preserve">2. </w:t>
      </w:r>
      <w:bookmarkStart w:id="5" w:name="bookmark6"/>
      <w:r w:rsidR="003F73EA" w:rsidRPr="003F73EA">
        <w:rPr>
          <w:sz w:val="28"/>
          <w:szCs w:val="28"/>
        </w:rPr>
        <w:t xml:space="preserve">Осы Стандартта белгіленген талаптар </w:t>
      </w:r>
      <w:r w:rsidR="00EC0D24">
        <w:rPr>
          <w:sz w:val="28"/>
          <w:szCs w:val="28"/>
        </w:rPr>
        <w:t>э</w:t>
      </w:r>
      <w:r w:rsidR="003F73EA" w:rsidRPr="003F73EA">
        <w:rPr>
          <w:sz w:val="28"/>
          <w:szCs w:val="28"/>
        </w:rPr>
        <w:t>кономика, бухгалтерлік есеп және есептілік саласында қолдану үшін міндетті</w:t>
      </w:r>
      <w:r w:rsidR="00C04600" w:rsidRPr="00A14330">
        <w:rPr>
          <w:sz w:val="28"/>
          <w:szCs w:val="28"/>
        </w:rPr>
        <w:t>.</w:t>
      </w:r>
    </w:p>
    <w:p w14:paraId="40F30B52" w14:textId="6869CD26" w:rsidR="00C04600" w:rsidRPr="00A14330" w:rsidRDefault="003F73EA" w:rsidP="003E7A23">
      <w:pPr>
        <w:pStyle w:val="4"/>
        <w:shd w:val="clear" w:color="auto" w:fill="auto"/>
        <w:spacing w:before="0" w:after="293" w:line="326" w:lineRule="exact"/>
        <w:ind w:left="20" w:right="40" w:firstLine="689"/>
        <w:rPr>
          <w:rFonts w:cs="Arial Unicode MS"/>
          <w:sz w:val="28"/>
          <w:szCs w:val="28"/>
        </w:rPr>
      </w:pPr>
      <w:r w:rsidRPr="00B20F2D">
        <w:rPr>
          <w:b/>
          <w:sz w:val="28"/>
          <w:szCs w:val="28"/>
        </w:rPr>
        <w:t>Тарау</w:t>
      </w:r>
      <w:r w:rsidR="00DE6641">
        <w:rPr>
          <w:b/>
          <w:bCs/>
          <w:sz w:val="28"/>
          <w:szCs w:val="28"/>
        </w:rPr>
        <w:t xml:space="preserve"> </w:t>
      </w:r>
      <w:r w:rsidR="00C04600" w:rsidRPr="00A14330">
        <w:rPr>
          <w:b/>
          <w:bCs/>
          <w:sz w:val="28"/>
          <w:szCs w:val="28"/>
        </w:rPr>
        <w:t>2</w:t>
      </w:r>
      <w:r w:rsidR="00DE6641">
        <w:rPr>
          <w:b/>
          <w:bCs/>
          <w:sz w:val="28"/>
          <w:szCs w:val="28"/>
        </w:rPr>
        <w:t>.</w:t>
      </w:r>
      <w:r w:rsidR="00C04600" w:rsidRPr="00A14330">
        <w:rPr>
          <w:b/>
          <w:bCs/>
          <w:sz w:val="28"/>
          <w:szCs w:val="28"/>
        </w:rPr>
        <w:t xml:space="preserve"> </w:t>
      </w:r>
      <w:bookmarkEnd w:id="5"/>
      <w:r w:rsidRPr="003F73EA">
        <w:rPr>
          <w:b/>
          <w:bCs/>
          <w:sz w:val="28"/>
          <w:szCs w:val="28"/>
        </w:rPr>
        <w:t>Нормативтік сілтемелер</w:t>
      </w:r>
    </w:p>
    <w:p w14:paraId="470616CA" w14:textId="564CC4CF" w:rsidR="00C04600" w:rsidRPr="00A14330" w:rsidRDefault="00C80A6D" w:rsidP="003E7A23">
      <w:pPr>
        <w:widowControl w:val="0"/>
        <w:autoSpaceDE w:val="0"/>
        <w:autoSpaceDN w:val="0"/>
        <w:adjustRightInd w:val="0"/>
        <w:ind w:left="19" w:right="44" w:firstLine="690"/>
        <w:jc w:val="both"/>
        <w:rPr>
          <w:rFonts w:ascii="Times New Roman" w:hAnsi="Times New Roman" w:cs="Times New Roman"/>
          <w:color w:val="auto"/>
          <w:sz w:val="28"/>
          <w:szCs w:val="28"/>
        </w:rPr>
      </w:pPr>
      <w:bookmarkStart w:id="6" w:name="bookmark7"/>
      <w:r>
        <w:rPr>
          <w:rFonts w:ascii="Times New Roman" w:hAnsi="Times New Roman" w:cs="Times New Roman"/>
          <w:color w:val="auto"/>
          <w:w w:val="106"/>
          <w:sz w:val="28"/>
          <w:szCs w:val="28"/>
        </w:rPr>
        <w:t xml:space="preserve">3. </w:t>
      </w:r>
      <w:r w:rsidR="003F73EA" w:rsidRPr="003F73EA">
        <w:rPr>
          <w:rFonts w:ascii="Times New Roman" w:hAnsi="Times New Roman" w:cs="Times New Roman"/>
          <w:color w:val="auto"/>
          <w:w w:val="106"/>
          <w:sz w:val="28"/>
          <w:szCs w:val="28"/>
        </w:rPr>
        <w:t>Ұйымның осы стандартында келесі нормативтік құ</w:t>
      </w:r>
      <w:proofErr w:type="gramStart"/>
      <w:r w:rsidR="003F73EA" w:rsidRPr="003F73EA">
        <w:rPr>
          <w:rFonts w:ascii="Times New Roman" w:hAnsi="Times New Roman" w:cs="Times New Roman"/>
          <w:color w:val="auto"/>
          <w:w w:val="106"/>
          <w:sz w:val="28"/>
          <w:szCs w:val="28"/>
        </w:rPr>
        <w:t>жаттар</w:t>
      </w:r>
      <w:proofErr w:type="gramEnd"/>
      <w:r w:rsidR="003F73EA" w:rsidRPr="003F73EA">
        <w:rPr>
          <w:rFonts w:ascii="Times New Roman" w:hAnsi="Times New Roman" w:cs="Times New Roman"/>
          <w:color w:val="auto"/>
          <w:w w:val="106"/>
          <w:sz w:val="28"/>
          <w:szCs w:val="28"/>
        </w:rPr>
        <w:t>ға сілтемелер пайдаланылды</w:t>
      </w:r>
      <w:r w:rsidR="00C04600" w:rsidRPr="00A14330">
        <w:rPr>
          <w:rFonts w:ascii="Times New Roman" w:hAnsi="Times New Roman" w:cs="Times New Roman"/>
          <w:color w:val="auto"/>
          <w:sz w:val="28"/>
          <w:szCs w:val="28"/>
        </w:rPr>
        <w:t xml:space="preserve">: </w:t>
      </w:r>
    </w:p>
    <w:p w14:paraId="4FA52098" w14:textId="5C9E9E6A" w:rsidR="00C04600" w:rsidRPr="00A14330" w:rsidRDefault="00C80A6D" w:rsidP="003E7A23">
      <w:pPr>
        <w:ind w:firstLine="69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r w:rsidR="003F73EA" w:rsidRPr="003F73EA">
        <w:rPr>
          <w:rFonts w:ascii="Times New Roman" w:hAnsi="Times New Roman" w:cs="Times New Roman"/>
          <w:color w:val="auto"/>
          <w:sz w:val="28"/>
          <w:szCs w:val="28"/>
        </w:rPr>
        <w:t>Қазақстан Республикасының 2015 жылғы 04 желтоқсандағы № 434-V "Мемлекеттік сатып алу туралы" Заңы</w:t>
      </w:r>
      <w:r w:rsidR="00C04600" w:rsidRPr="00A14330">
        <w:rPr>
          <w:rFonts w:ascii="Times New Roman" w:hAnsi="Times New Roman" w:cs="Times New Roman"/>
          <w:color w:val="auto"/>
          <w:sz w:val="28"/>
          <w:szCs w:val="28"/>
        </w:rPr>
        <w:t>;</w:t>
      </w:r>
    </w:p>
    <w:p w14:paraId="0CE03F90" w14:textId="3377435C" w:rsidR="00C04600" w:rsidRDefault="00C80A6D" w:rsidP="003E7A23">
      <w:pPr>
        <w:ind w:firstLine="69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3F73EA" w:rsidRPr="003F73EA">
        <w:rPr>
          <w:rFonts w:ascii="Times New Roman" w:hAnsi="Times New Roman" w:cs="Times New Roman"/>
          <w:color w:val="auto"/>
          <w:sz w:val="28"/>
          <w:szCs w:val="28"/>
        </w:rPr>
        <w:t xml:space="preserve">Қазақстан Республикасы Қаржы министрінің 11.12.2015 ж. №648 бұйрығы "Мемлекеттік сатып алуды жүзеге </w:t>
      </w:r>
      <w:proofErr w:type="gramStart"/>
      <w:r w:rsidR="003F73EA" w:rsidRPr="003F73EA">
        <w:rPr>
          <w:rFonts w:ascii="Times New Roman" w:hAnsi="Times New Roman" w:cs="Times New Roman"/>
          <w:color w:val="auto"/>
          <w:sz w:val="28"/>
          <w:szCs w:val="28"/>
        </w:rPr>
        <w:t>асыру</w:t>
      </w:r>
      <w:proofErr w:type="gramEnd"/>
      <w:r w:rsidR="003F73EA" w:rsidRPr="003F73EA">
        <w:rPr>
          <w:rFonts w:ascii="Times New Roman" w:hAnsi="Times New Roman" w:cs="Times New Roman"/>
          <w:color w:val="auto"/>
          <w:sz w:val="28"/>
          <w:szCs w:val="28"/>
        </w:rPr>
        <w:t xml:space="preserve"> қағидаларын бекіту туралы"</w:t>
      </w:r>
      <w:r w:rsidR="00C04600" w:rsidRPr="00A14330">
        <w:rPr>
          <w:rFonts w:ascii="Times New Roman" w:hAnsi="Times New Roman" w:cs="Times New Roman"/>
          <w:color w:val="auto"/>
          <w:sz w:val="28"/>
          <w:szCs w:val="28"/>
        </w:rPr>
        <w:t>;</w:t>
      </w:r>
    </w:p>
    <w:p w14:paraId="11F330B6" w14:textId="252C77D7" w:rsidR="00C04600" w:rsidRDefault="00C04600" w:rsidP="003E7A23">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80A6D">
        <w:rPr>
          <w:rFonts w:ascii="Times New Roman" w:hAnsi="Times New Roman" w:cs="Times New Roman"/>
          <w:color w:val="auto"/>
          <w:sz w:val="28"/>
          <w:szCs w:val="28"/>
        </w:rPr>
        <w:t xml:space="preserve">3) </w:t>
      </w:r>
      <w:r w:rsidR="003F73EA" w:rsidRPr="003F73EA">
        <w:rPr>
          <w:rFonts w:ascii="Times New Roman" w:hAnsi="Times New Roman" w:cs="Times New Roman"/>
          <w:color w:val="auto"/>
          <w:sz w:val="28"/>
          <w:szCs w:val="28"/>
        </w:rPr>
        <w:t xml:space="preserve">Қазақстан Республикасы Ұлттық экономика министрінің 2019 жылғы 14 ақпандағы №14 бұйрығымен бекітілген мемлекет бақылайтын акционерлік қоғамдар мен жауапкершілігі шектеулі серіктестіктердің, мемлекеттік </w:t>
      </w:r>
      <w:proofErr w:type="gramStart"/>
      <w:r w:rsidR="003F73EA" w:rsidRPr="003F73EA">
        <w:rPr>
          <w:rFonts w:ascii="Times New Roman" w:hAnsi="Times New Roman" w:cs="Times New Roman"/>
          <w:color w:val="auto"/>
          <w:sz w:val="28"/>
          <w:szCs w:val="28"/>
        </w:rPr>
        <w:t>к</w:t>
      </w:r>
      <w:proofErr w:type="gramEnd"/>
      <w:r w:rsidR="003F73EA" w:rsidRPr="003F73EA">
        <w:rPr>
          <w:rFonts w:ascii="Times New Roman" w:hAnsi="Times New Roman" w:cs="Times New Roman"/>
          <w:color w:val="auto"/>
          <w:sz w:val="28"/>
          <w:szCs w:val="28"/>
        </w:rPr>
        <w:t>әсіпорындардың даму жоспарларын әзірлеу, бекіту, олардың іске асырылуын мониторингтеу және бағалау, сондай-ақ олардың орындалуы жөніндегі есептерді әзірлеу және ұ</w:t>
      </w:r>
      <w:proofErr w:type="gramStart"/>
      <w:r w:rsidR="003F73EA" w:rsidRPr="003F73EA">
        <w:rPr>
          <w:rFonts w:ascii="Times New Roman" w:hAnsi="Times New Roman" w:cs="Times New Roman"/>
          <w:color w:val="auto"/>
          <w:sz w:val="28"/>
          <w:szCs w:val="28"/>
        </w:rPr>
        <w:t>сыну</w:t>
      </w:r>
      <w:proofErr w:type="gramEnd"/>
      <w:r w:rsidR="003F73EA" w:rsidRPr="003F73EA">
        <w:rPr>
          <w:rFonts w:ascii="Times New Roman" w:hAnsi="Times New Roman" w:cs="Times New Roman"/>
          <w:color w:val="auto"/>
          <w:sz w:val="28"/>
          <w:szCs w:val="28"/>
        </w:rPr>
        <w:t xml:space="preserve"> қағидалары</w:t>
      </w:r>
      <w:r w:rsidR="001D367E">
        <w:rPr>
          <w:rFonts w:ascii="Times New Roman" w:hAnsi="Times New Roman" w:cs="Times New Roman"/>
          <w:color w:val="auto"/>
          <w:sz w:val="28"/>
          <w:szCs w:val="28"/>
        </w:rPr>
        <w:t xml:space="preserve">; </w:t>
      </w:r>
    </w:p>
    <w:p w14:paraId="39A06ED7" w14:textId="43CB3547" w:rsidR="00DD25CC" w:rsidRDefault="00CD07B2" w:rsidP="003E7A23">
      <w:pPr>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4) </w:t>
      </w:r>
      <w:r w:rsidR="00650B65">
        <w:rPr>
          <w:rFonts w:ascii="Times New Roman" w:hAnsi="Times New Roman" w:cs="Times New Roman"/>
          <w:color w:val="auto"/>
          <w:sz w:val="28"/>
          <w:szCs w:val="28"/>
          <w:lang w:val="kk-KZ"/>
        </w:rPr>
        <w:t>ХС</w:t>
      </w:r>
      <w:r>
        <w:rPr>
          <w:rFonts w:ascii="Times New Roman" w:hAnsi="Times New Roman" w:cs="Times New Roman"/>
          <w:color w:val="auto"/>
          <w:sz w:val="28"/>
          <w:szCs w:val="28"/>
        </w:rPr>
        <w:t xml:space="preserve"> </w:t>
      </w:r>
      <w:r w:rsidR="00331A39">
        <w:rPr>
          <w:rFonts w:ascii="Times New Roman" w:hAnsi="Times New Roman" w:cs="Times New Roman"/>
          <w:color w:val="auto"/>
          <w:sz w:val="28"/>
          <w:szCs w:val="28"/>
          <w:lang w:val="kk-KZ"/>
        </w:rPr>
        <w:t>ИСО</w:t>
      </w:r>
      <w:r>
        <w:rPr>
          <w:rFonts w:ascii="Times New Roman" w:hAnsi="Times New Roman" w:cs="Times New Roman"/>
          <w:color w:val="auto"/>
          <w:sz w:val="28"/>
          <w:szCs w:val="28"/>
        </w:rPr>
        <w:t xml:space="preserve"> 9000:2017</w:t>
      </w:r>
      <w:r w:rsidR="00DD25CC">
        <w:rPr>
          <w:rFonts w:ascii="Times New Roman" w:hAnsi="Times New Roman" w:cs="Times New Roman"/>
          <w:color w:val="auto"/>
          <w:sz w:val="28"/>
          <w:szCs w:val="28"/>
        </w:rPr>
        <w:t xml:space="preserve">. </w:t>
      </w:r>
      <w:r w:rsidR="003F73EA" w:rsidRPr="003F73EA">
        <w:rPr>
          <w:rFonts w:ascii="Times New Roman" w:hAnsi="Times New Roman" w:cs="Times New Roman"/>
          <w:color w:val="auto"/>
          <w:sz w:val="28"/>
          <w:szCs w:val="28"/>
        </w:rPr>
        <w:t xml:space="preserve">Сапа </w:t>
      </w:r>
      <w:proofErr w:type="gramStart"/>
      <w:r w:rsidR="003F73EA" w:rsidRPr="003F73EA">
        <w:rPr>
          <w:rFonts w:ascii="Times New Roman" w:hAnsi="Times New Roman" w:cs="Times New Roman"/>
          <w:color w:val="auto"/>
          <w:sz w:val="28"/>
          <w:szCs w:val="28"/>
        </w:rPr>
        <w:t>менеджменті ж</w:t>
      </w:r>
      <w:proofErr w:type="gramEnd"/>
      <w:r w:rsidR="003F73EA" w:rsidRPr="003F73EA">
        <w:rPr>
          <w:rFonts w:ascii="Times New Roman" w:hAnsi="Times New Roman" w:cs="Times New Roman"/>
          <w:color w:val="auto"/>
          <w:sz w:val="28"/>
          <w:szCs w:val="28"/>
        </w:rPr>
        <w:t>үйелері</w:t>
      </w:r>
      <w:r w:rsidR="00DD25CC">
        <w:rPr>
          <w:rFonts w:ascii="Times New Roman" w:hAnsi="Times New Roman" w:cs="Times New Roman"/>
          <w:color w:val="auto"/>
          <w:sz w:val="28"/>
          <w:szCs w:val="28"/>
        </w:rPr>
        <w:t xml:space="preserve">. </w:t>
      </w:r>
      <w:r w:rsidR="003F73EA" w:rsidRPr="003F73EA">
        <w:rPr>
          <w:rFonts w:ascii="Times New Roman" w:hAnsi="Times New Roman" w:cs="Times New Roman"/>
          <w:color w:val="auto"/>
          <w:sz w:val="28"/>
          <w:szCs w:val="28"/>
        </w:rPr>
        <w:t>Негізгі ережелер мен сөздік</w:t>
      </w:r>
      <w:r w:rsidR="00DD25CC">
        <w:rPr>
          <w:rFonts w:ascii="Times New Roman" w:hAnsi="Times New Roman" w:cs="Times New Roman"/>
          <w:color w:val="auto"/>
          <w:sz w:val="28"/>
          <w:szCs w:val="28"/>
        </w:rPr>
        <w:t>;</w:t>
      </w:r>
    </w:p>
    <w:p w14:paraId="5AC8F4D6" w14:textId="7902635B" w:rsidR="00DD25CC" w:rsidRPr="00A14330" w:rsidRDefault="00CD07B2" w:rsidP="003E7A23">
      <w:pPr>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5) </w:t>
      </w:r>
      <w:r w:rsidR="00650B65">
        <w:rPr>
          <w:rFonts w:ascii="Times New Roman" w:hAnsi="Times New Roman" w:cs="Times New Roman"/>
          <w:color w:val="auto"/>
          <w:sz w:val="28"/>
          <w:szCs w:val="28"/>
          <w:lang w:val="kk-KZ"/>
        </w:rPr>
        <w:t>ХС</w:t>
      </w:r>
      <w:r w:rsidR="00650B65">
        <w:rPr>
          <w:rFonts w:ascii="Times New Roman" w:hAnsi="Times New Roman" w:cs="Times New Roman"/>
          <w:color w:val="auto"/>
          <w:sz w:val="28"/>
          <w:szCs w:val="28"/>
        </w:rPr>
        <w:t xml:space="preserve"> </w:t>
      </w:r>
      <w:r w:rsidR="00331A39">
        <w:rPr>
          <w:rFonts w:ascii="Times New Roman" w:hAnsi="Times New Roman" w:cs="Times New Roman"/>
          <w:color w:val="auto"/>
          <w:sz w:val="28"/>
          <w:szCs w:val="28"/>
          <w:lang w:val="kk-KZ"/>
        </w:rPr>
        <w:t>ИСО</w:t>
      </w:r>
      <w:r w:rsidR="00650B65">
        <w:rPr>
          <w:rFonts w:ascii="Times New Roman" w:hAnsi="Times New Roman" w:cs="Times New Roman"/>
          <w:color w:val="auto"/>
          <w:sz w:val="28"/>
          <w:szCs w:val="28"/>
        </w:rPr>
        <w:t xml:space="preserve"> </w:t>
      </w:r>
      <w:r>
        <w:rPr>
          <w:rFonts w:ascii="Times New Roman" w:hAnsi="Times New Roman" w:cs="Times New Roman"/>
          <w:color w:val="auto"/>
          <w:sz w:val="28"/>
          <w:szCs w:val="28"/>
        </w:rPr>
        <w:t>9001:2016</w:t>
      </w:r>
      <w:r w:rsidR="00DD25CC">
        <w:rPr>
          <w:rFonts w:ascii="Times New Roman" w:hAnsi="Times New Roman" w:cs="Times New Roman"/>
          <w:color w:val="auto"/>
          <w:sz w:val="28"/>
          <w:szCs w:val="28"/>
        </w:rPr>
        <w:t xml:space="preserve">. </w:t>
      </w:r>
      <w:r w:rsidR="00650B65" w:rsidRPr="00650B65">
        <w:rPr>
          <w:rFonts w:ascii="Times New Roman" w:hAnsi="Times New Roman" w:cs="Times New Roman"/>
          <w:color w:val="auto"/>
          <w:sz w:val="28"/>
          <w:szCs w:val="28"/>
        </w:rPr>
        <w:t>Сапа менеджменті жүйелері</w:t>
      </w:r>
      <w:r w:rsidR="00DD25CC">
        <w:rPr>
          <w:rFonts w:ascii="Times New Roman" w:hAnsi="Times New Roman" w:cs="Times New Roman"/>
          <w:color w:val="auto"/>
          <w:sz w:val="28"/>
          <w:szCs w:val="28"/>
        </w:rPr>
        <w:t xml:space="preserve">. </w:t>
      </w:r>
      <w:r w:rsidR="00650B65" w:rsidRPr="00650B65">
        <w:rPr>
          <w:rFonts w:ascii="Times New Roman" w:hAnsi="Times New Roman" w:cs="Times New Roman"/>
          <w:color w:val="auto"/>
          <w:sz w:val="28"/>
          <w:szCs w:val="28"/>
        </w:rPr>
        <w:t>Талаптар</w:t>
      </w:r>
      <w:r w:rsidR="00DD25CC">
        <w:rPr>
          <w:rFonts w:ascii="Times New Roman" w:hAnsi="Times New Roman" w:cs="Times New Roman"/>
          <w:color w:val="auto"/>
          <w:sz w:val="28"/>
          <w:szCs w:val="28"/>
        </w:rPr>
        <w:t>;</w:t>
      </w:r>
    </w:p>
    <w:p w14:paraId="6A65A190" w14:textId="49778E3F" w:rsidR="00C04600" w:rsidRDefault="00DD25CC" w:rsidP="003E7A23">
      <w:pPr>
        <w:widowControl w:val="0"/>
        <w:autoSpaceDE w:val="0"/>
        <w:autoSpaceDN w:val="0"/>
        <w:adjustRightInd w:val="0"/>
        <w:ind w:right="3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001C559E">
        <w:rPr>
          <w:rFonts w:ascii="Times New Roman" w:hAnsi="Times New Roman" w:cs="Times New Roman"/>
          <w:color w:val="auto"/>
          <w:sz w:val="28"/>
          <w:szCs w:val="28"/>
        </w:rPr>
        <w:t xml:space="preserve">) </w:t>
      </w:r>
      <w:r w:rsidR="00650B65">
        <w:rPr>
          <w:rFonts w:ascii="Times New Roman" w:hAnsi="Times New Roman" w:cs="Times New Roman"/>
          <w:color w:val="auto"/>
          <w:sz w:val="28"/>
          <w:szCs w:val="28"/>
          <w:lang w:val="kk-KZ"/>
        </w:rPr>
        <w:t>Қ</w:t>
      </w:r>
      <w:proofErr w:type="gramStart"/>
      <w:r w:rsidR="00650B65">
        <w:rPr>
          <w:rFonts w:ascii="Times New Roman" w:hAnsi="Times New Roman" w:cs="Times New Roman"/>
          <w:color w:val="auto"/>
          <w:sz w:val="28"/>
          <w:szCs w:val="28"/>
          <w:lang w:val="kk-KZ"/>
        </w:rPr>
        <w:t>Р</w:t>
      </w:r>
      <w:proofErr w:type="gramEnd"/>
      <w:r w:rsidR="00C04600">
        <w:rPr>
          <w:rFonts w:ascii="Times New Roman" w:hAnsi="Times New Roman" w:cs="Times New Roman"/>
          <w:color w:val="auto"/>
          <w:sz w:val="28"/>
          <w:szCs w:val="28"/>
        </w:rPr>
        <w:t xml:space="preserve"> </w:t>
      </w:r>
      <w:r w:rsidR="004B74A8">
        <w:rPr>
          <w:rFonts w:ascii="Times New Roman" w:hAnsi="Times New Roman" w:cs="Times New Roman"/>
          <w:color w:val="auto"/>
          <w:sz w:val="28"/>
          <w:szCs w:val="28"/>
        </w:rPr>
        <w:t>003-2020</w:t>
      </w:r>
      <w:r w:rsidR="00C04600">
        <w:rPr>
          <w:rFonts w:ascii="Times New Roman" w:hAnsi="Times New Roman" w:cs="Times New Roman"/>
          <w:color w:val="auto"/>
          <w:sz w:val="28"/>
          <w:szCs w:val="28"/>
        </w:rPr>
        <w:t xml:space="preserve">. </w:t>
      </w:r>
      <w:r w:rsidR="00650B65" w:rsidRPr="00650B65">
        <w:rPr>
          <w:rFonts w:ascii="Times New Roman" w:hAnsi="Times New Roman" w:cs="Times New Roman"/>
          <w:color w:val="auto"/>
          <w:sz w:val="28"/>
          <w:szCs w:val="28"/>
        </w:rPr>
        <w:t>Құжатталған рәсім</w:t>
      </w:r>
      <w:r w:rsidR="00C04600">
        <w:rPr>
          <w:rFonts w:ascii="Times New Roman" w:hAnsi="Times New Roman" w:cs="Times New Roman"/>
          <w:color w:val="auto"/>
          <w:sz w:val="28"/>
          <w:szCs w:val="28"/>
        </w:rPr>
        <w:t xml:space="preserve">. </w:t>
      </w:r>
      <w:r w:rsidR="00650B65" w:rsidRPr="00650B65">
        <w:rPr>
          <w:rFonts w:ascii="Times New Roman" w:hAnsi="Times New Roman" w:cs="Times New Roman"/>
          <w:color w:val="auto"/>
          <w:sz w:val="28"/>
          <w:szCs w:val="28"/>
        </w:rPr>
        <w:t>Құжаттаманы басқару</w:t>
      </w:r>
      <w:r w:rsidR="00C04600">
        <w:rPr>
          <w:rFonts w:ascii="Times New Roman" w:hAnsi="Times New Roman" w:cs="Times New Roman"/>
          <w:color w:val="auto"/>
          <w:sz w:val="28"/>
          <w:szCs w:val="28"/>
        </w:rPr>
        <w:t>;</w:t>
      </w:r>
    </w:p>
    <w:p w14:paraId="57F3F9C3" w14:textId="724F8BB3" w:rsidR="00C04600" w:rsidRPr="00A14330" w:rsidRDefault="00DD25CC" w:rsidP="003E7A23">
      <w:pPr>
        <w:widowControl w:val="0"/>
        <w:tabs>
          <w:tab w:val="left" w:pos="709"/>
        </w:tabs>
        <w:autoSpaceDE w:val="0"/>
        <w:autoSpaceDN w:val="0"/>
        <w:adjustRightInd w:val="0"/>
        <w:ind w:right="3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001C559E">
        <w:rPr>
          <w:rFonts w:ascii="Times New Roman" w:hAnsi="Times New Roman" w:cs="Times New Roman"/>
          <w:color w:val="auto"/>
          <w:sz w:val="28"/>
          <w:szCs w:val="28"/>
        </w:rPr>
        <w:t>)</w:t>
      </w:r>
      <w:r w:rsidR="00C04600">
        <w:rPr>
          <w:rFonts w:ascii="Times New Roman" w:hAnsi="Times New Roman" w:cs="Times New Roman"/>
          <w:color w:val="auto"/>
          <w:sz w:val="28"/>
          <w:szCs w:val="28"/>
        </w:rPr>
        <w:t xml:space="preserve"> </w:t>
      </w:r>
      <w:r w:rsidR="00650B65">
        <w:rPr>
          <w:rFonts w:ascii="Times New Roman" w:hAnsi="Times New Roman" w:cs="Times New Roman"/>
          <w:color w:val="auto"/>
          <w:sz w:val="28"/>
          <w:szCs w:val="28"/>
          <w:lang w:val="kk-KZ"/>
        </w:rPr>
        <w:t>ҰС</w:t>
      </w:r>
      <w:r w:rsidR="00C04600">
        <w:rPr>
          <w:rFonts w:ascii="Times New Roman" w:hAnsi="Times New Roman" w:cs="Times New Roman"/>
          <w:color w:val="auto"/>
          <w:sz w:val="28"/>
          <w:szCs w:val="28"/>
        </w:rPr>
        <w:t xml:space="preserve"> </w:t>
      </w:r>
      <w:r w:rsidR="004B74A8">
        <w:rPr>
          <w:rFonts w:ascii="Times New Roman" w:hAnsi="Times New Roman" w:cs="Times New Roman"/>
          <w:color w:val="auto"/>
          <w:sz w:val="28"/>
          <w:szCs w:val="28"/>
        </w:rPr>
        <w:t>004-2020</w:t>
      </w:r>
      <w:r w:rsidR="00215F99">
        <w:rPr>
          <w:rFonts w:ascii="Times New Roman" w:hAnsi="Times New Roman" w:cs="Times New Roman"/>
          <w:color w:val="auto"/>
          <w:sz w:val="28"/>
          <w:szCs w:val="28"/>
        </w:rPr>
        <w:t xml:space="preserve">. </w:t>
      </w:r>
      <w:r w:rsidR="00650B65" w:rsidRPr="00650B65">
        <w:rPr>
          <w:rFonts w:ascii="Times New Roman" w:hAnsi="Times New Roman" w:cs="Times New Roman"/>
          <w:color w:val="auto"/>
          <w:sz w:val="28"/>
          <w:szCs w:val="28"/>
        </w:rPr>
        <w:t>Ұйым стандарты</w:t>
      </w:r>
      <w:proofErr w:type="gramStart"/>
      <w:r w:rsidR="00650B65" w:rsidRPr="00650B65">
        <w:rPr>
          <w:rFonts w:ascii="Times New Roman" w:hAnsi="Times New Roman" w:cs="Times New Roman"/>
          <w:color w:val="auto"/>
          <w:sz w:val="28"/>
          <w:szCs w:val="28"/>
        </w:rPr>
        <w:t>.</w:t>
      </w:r>
      <w:proofErr w:type="gramEnd"/>
      <w:r w:rsidR="00650B65" w:rsidRPr="00650B65">
        <w:rPr>
          <w:rFonts w:ascii="Times New Roman" w:hAnsi="Times New Roman" w:cs="Times New Roman"/>
          <w:color w:val="auto"/>
          <w:sz w:val="28"/>
          <w:szCs w:val="28"/>
        </w:rPr>
        <w:t xml:space="preserve"> І</w:t>
      </w:r>
      <w:proofErr w:type="gramStart"/>
      <w:r w:rsidR="00650B65" w:rsidRPr="00650B65">
        <w:rPr>
          <w:rFonts w:ascii="Times New Roman" w:hAnsi="Times New Roman" w:cs="Times New Roman"/>
          <w:color w:val="auto"/>
          <w:sz w:val="28"/>
          <w:szCs w:val="28"/>
        </w:rPr>
        <w:t>с</w:t>
      </w:r>
      <w:proofErr w:type="gramEnd"/>
      <w:r w:rsidR="00650B65" w:rsidRPr="00650B65">
        <w:rPr>
          <w:rFonts w:ascii="Times New Roman" w:hAnsi="Times New Roman" w:cs="Times New Roman"/>
          <w:color w:val="auto"/>
          <w:sz w:val="28"/>
          <w:szCs w:val="28"/>
        </w:rPr>
        <w:t xml:space="preserve"> қағаздарын жүргізу</w:t>
      </w:r>
      <w:r w:rsidR="00C04600">
        <w:rPr>
          <w:rFonts w:ascii="Times New Roman" w:hAnsi="Times New Roman" w:cs="Times New Roman"/>
          <w:color w:val="auto"/>
          <w:sz w:val="28"/>
          <w:szCs w:val="28"/>
        </w:rPr>
        <w:t>.</w:t>
      </w:r>
    </w:p>
    <w:p w14:paraId="45C18F9F" w14:textId="77777777" w:rsidR="00C04600" w:rsidRPr="00A14330" w:rsidRDefault="00C04600" w:rsidP="003E7A23">
      <w:pPr>
        <w:suppressAutoHyphens/>
        <w:ind w:firstLine="566"/>
        <w:jc w:val="both"/>
        <w:rPr>
          <w:rFonts w:ascii="Times New Roman" w:hAnsi="Times New Roman" w:cs="Times New Roman"/>
          <w:color w:val="auto"/>
          <w:sz w:val="28"/>
          <w:szCs w:val="28"/>
        </w:rPr>
      </w:pPr>
    </w:p>
    <w:p w14:paraId="2DAFA22D" w14:textId="71154FDD" w:rsidR="00C04600" w:rsidRPr="001D1E74" w:rsidRDefault="00650B65" w:rsidP="003E7A23">
      <w:pPr>
        <w:pStyle w:val="26"/>
        <w:keepNext/>
        <w:keepLines/>
        <w:shd w:val="clear" w:color="auto" w:fill="auto"/>
        <w:tabs>
          <w:tab w:val="left" w:pos="801"/>
        </w:tabs>
        <w:spacing w:before="0" w:after="300" w:line="260" w:lineRule="exact"/>
        <w:ind w:firstLine="709"/>
        <w:rPr>
          <w:b/>
          <w:sz w:val="28"/>
          <w:szCs w:val="28"/>
        </w:rPr>
      </w:pPr>
      <w:r w:rsidRPr="00B20F2D">
        <w:rPr>
          <w:b/>
          <w:sz w:val="28"/>
          <w:szCs w:val="28"/>
        </w:rPr>
        <w:t>Тарау</w:t>
      </w:r>
      <w:r w:rsidR="00DE6641">
        <w:rPr>
          <w:b/>
          <w:sz w:val="28"/>
          <w:szCs w:val="28"/>
        </w:rPr>
        <w:t xml:space="preserve"> </w:t>
      </w:r>
      <w:r w:rsidR="00C04600" w:rsidRPr="001D1E74">
        <w:rPr>
          <w:b/>
          <w:sz w:val="28"/>
          <w:szCs w:val="28"/>
        </w:rPr>
        <w:t>3</w:t>
      </w:r>
      <w:r w:rsidR="00DE6641">
        <w:rPr>
          <w:b/>
          <w:sz w:val="28"/>
          <w:szCs w:val="28"/>
        </w:rPr>
        <w:t>.</w:t>
      </w:r>
      <w:r w:rsidR="00C04600" w:rsidRPr="001D1E74">
        <w:rPr>
          <w:b/>
          <w:sz w:val="28"/>
          <w:szCs w:val="28"/>
        </w:rPr>
        <w:t xml:space="preserve"> </w:t>
      </w:r>
      <w:bookmarkEnd w:id="6"/>
      <w:r w:rsidR="00323B54" w:rsidRPr="00323B54">
        <w:rPr>
          <w:b/>
          <w:sz w:val="28"/>
          <w:szCs w:val="28"/>
        </w:rPr>
        <w:t>Анықтамалар</w:t>
      </w:r>
    </w:p>
    <w:p w14:paraId="45ED62E7" w14:textId="0B9C2620" w:rsidR="00C04600" w:rsidRPr="00A14330" w:rsidRDefault="001C559E" w:rsidP="003E7A23">
      <w:pPr>
        <w:pStyle w:val="4"/>
        <w:shd w:val="clear" w:color="auto" w:fill="auto"/>
        <w:spacing w:before="0" w:after="297" w:line="331" w:lineRule="exact"/>
        <w:ind w:left="20" w:right="320" w:firstLine="689"/>
        <w:rPr>
          <w:sz w:val="28"/>
          <w:szCs w:val="28"/>
        </w:rPr>
      </w:pPr>
      <w:r>
        <w:rPr>
          <w:sz w:val="28"/>
          <w:szCs w:val="28"/>
        </w:rPr>
        <w:t xml:space="preserve">4. </w:t>
      </w:r>
      <w:r w:rsidR="00323B54" w:rsidRPr="00323B54">
        <w:rPr>
          <w:sz w:val="28"/>
          <w:szCs w:val="28"/>
        </w:rPr>
        <w:t xml:space="preserve">Осы </w:t>
      </w:r>
      <w:r w:rsidR="00331A39">
        <w:rPr>
          <w:sz w:val="28"/>
          <w:szCs w:val="28"/>
          <w:lang w:val="kk-KZ"/>
        </w:rPr>
        <w:t>с</w:t>
      </w:r>
      <w:r w:rsidR="00323B54" w:rsidRPr="00323B54">
        <w:rPr>
          <w:sz w:val="28"/>
          <w:szCs w:val="28"/>
        </w:rPr>
        <w:t>тандартта "бухгалтерлік есеп және қаржылық есептілік туралы"ҚР</w:t>
      </w:r>
      <w:proofErr w:type="gramStart"/>
      <w:r w:rsidR="00323B54" w:rsidRPr="00323B54">
        <w:rPr>
          <w:sz w:val="28"/>
          <w:szCs w:val="28"/>
        </w:rPr>
        <w:t xml:space="preserve"> З</w:t>
      </w:r>
      <w:proofErr w:type="gramEnd"/>
      <w:r w:rsidR="00323B54" w:rsidRPr="00323B54">
        <w:rPr>
          <w:sz w:val="28"/>
          <w:szCs w:val="28"/>
        </w:rPr>
        <w:t>аңына сәйкес терминдер мен анықтамалар қолданылады.</w:t>
      </w:r>
    </w:p>
    <w:p w14:paraId="3EF8077E" w14:textId="6A1E0C1E" w:rsidR="00C04600" w:rsidRPr="001D1E74" w:rsidRDefault="00650B65" w:rsidP="003E7A23">
      <w:pPr>
        <w:pStyle w:val="26"/>
        <w:keepNext/>
        <w:keepLines/>
        <w:shd w:val="clear" w:color="auto" w:fill="auto"/>
        <w:tabs>
          <w:tab w:val="left" w:pos="791"/>
        </w:tabs>
        <w:spacing w:before="0" w:after="312" w:line="260" w:lineRule="exact"/>
        <w:ind w:left="560" w:firstLine="149"/>
        <w:rPr>
          <w:b/>
          <w:sz w:val="28"/>
          <w:szCs w:val="28"/>
        </w:rPr>
      </w:pPr>
      <w:bookmarkStart w:id="7" w:name="bookmark8"/>
      <w:r w:rsidRPr="00B20F2D">
        <w:rPr>
          <w:b/>
          <w:sz w:val="28"/>
          <w:szCs w:val="28"/>
        </w:rPr>
        <w:t>Тарау</w:t>
      </w:r>
      <w:r w:rsidR="00DE6641">
        <w:rPr>
          <w:b/>
          <w:sz w:val="28"/>
          <w:szCs w:val="28"/>
        </w:rPr>
        <w:t xml:space="preserve"> </w:t>
      </w:r>
      <w:r w:rsidR="00C04600" w:rsidRPr="001D1E74">
        <w:rPr>
          <w:b/>
          <w:sz w:val="28"/>
          <w:szCs w:val="28"/>
        </w:rPr>
        <w:t>4</w:t>
      </w:r>
      <w:r w:rsidR="00DE6641">
        <w:rPr>
          <w:b/>
          <w:sz w:val="28"/>
          <w:szCs w:val="28"/>
        </w:rPr>
        <w:t>.</w:t>
      </w:r>
      <w:r w:rsidR="00C04600" w:rsidRPr="001D1E74">
        <w:rPr>
          <w:b/>
          <w:sz w:val="28"/>
          <w:szCs w:val="28"/>
        </w:rPr>
        <w:t xml:space="preserve"> </w:t>
      </w:r>
      <w:bookmarkEnd w:id="7"/>
      <w:r w:rsidR="00323B54" w:rsidRPr="00323B54">
        <w:rPr>
          <w:b/>
          <w:sz w:val="28"/>
          <w:szCs w:val="28"/>
        </w:rPr>
        <w:t>Белгілер мен қысқартулар</w:t>
      </w:r>
    </w:p>
    <w:p w14:paraId="4C4442DE" w14:textId="79AD57E0" w:rsidR="00C04600" w:rsidRPr="00A14330" w:rsidRDefault="001C559E" w:rsidP="003E7A23">
      <w:pPr>
        <w:pStyle w:val="4"/>
        <w:shd w:val="clear" w:color="auto" w:fill="auto"/>
        <w:spacing w:before="0" w:after="0" w:line="317" w:lineRule="exact"/>
        <w:ind w:left="20" w:firstLine="689"/>
        <w:rPr>
          <w:rFonts w:cs="Arial Unicode MS"/>
          <w:sz w:val="28"/>
          <w:szCs w:val="28"/>
        </w:rPr>
      </w:pPr>
      <w:r>
        <w:rPr>
          <w:sz w:val="28"/>
          <w:szCs w:val="28"/>
        </w:rPr>
        <w:t xml:space="preserve">5. </w:t>
      </w:r>
      <w:r w:rsidR="00323B54" w:rsidRPr="00323B54">
        <w:rPr>
          <w:sz w:val="28"/>
          <w:szCs w:val="28"/>
        </w:rPr>
        <w:t>Осы Стандартта мынадай қысқартулар қолданылады</w:t>
      </w:r>
      <w:r w:rsidR="00C04600" w:rsidRPr="00A14330">
        <w:rPr>
          <w:sz w:val="28"/>
          <w:szCs w:val="28"/>
        </w:rPr>
        <w:t>:</w:t>
      </w:r>
    </w:p>
    <w:p w14:paraId="71C60D2C" w14:textId="22C0164C" w:rsidR="00C04600" w:rsidRPr="00A14330" w:rsidRDefault="001C559E" w:rsidP="003E7A23">
      <w:pPr>
        <w:pStyle w:val="4"/>
        <w:shd w:val="clear" w:color="auto" w:fill="auto"/>
        <w:spacing w:before="0" w:after="0" w:line="317" w:lineRule="exact"/>
        <w:ind w:left="20" w:firstLine="689"/>
        <w:rPr>
          <w:rFonts w:cs="Arial Unicode MS"/>
          <w:sz w:val="28"/>
          <w:szCs w:val="28"/>
        </w:rPr>
      </w:pPr>
      <w:r>
        <w:rPr>
          <w:sz w:val="28"/>
          <w:szCs w:val="28"/>
        </w:rPr>
        <w:t xml:space="preserve">1) </w:t>
      </w:r>
      <w:r w:rsidR="00CF08AB">
        <w:rPr>
          <w:sz w:val="28"/>
          <w:szCs w:val="28"/>
          <w:lang w:val="kk-KZ"/>
        </w:rPr>
        <w:t>ҰС</w:t>
      </w:r>
      <w:r w:rsidR="001D367E">
        <w:rPr>
          <w:sz w:val="28"/>
          <w:szCs w:val="28"/>
        </w:rPr>
        <w:t xml:space="preserve"> – </w:t>
      </w:r>
      <w:r w:rsidR="00CF08AB" w:rsidRPr="00CF08AB">
        <w:rPr>
          <w:sz w:val="28"/>
          <w:szCs w:val="28"/>
        </w:rPr>
        <w:t>ұйым стандарты</w:t>
      </w:r>
      <w:r w:rsidR="00C04600" w:rsidRPr="00A14330">
        <w:rPr>
          <w:sz w:val="28"/>
          <w:szCs w:val="28"/>
        </w:rPr>
        <w:t>;</w:t>
      </w:r>
    </w:p>
    <w:p w14:paraId="55F4389C" w14:textId="2789412D" w:rsidR="00C04600" w:rsidRPr="001D367E" w:rsidRDefault="001C559E" w:rsidP="003E7A23">
      <w:pPr>
        <w:pStyle w:val="4"/>
        <w:shd w:val="clear" w:color="auto" w:fill="auto"/>
        <w:spacing w:before="0" w:after="0" w:line="317" w:lineRule="exact"/>
        <w:ind w:left="20" w:firstLine="689"/>
        <w:rPr>
          <w:sz w:val="28"/>
          <w:szCs w:val="28"/>
        </w:rPr>
      </w:pPr>
      <w:r>
        <w:rPr>
          <w:sz w:val="28"/>
          <w:szCs w:val="28"/>
        </w:rPr>
        <w:t xml:space="preserve">2) </w:t>
      </w:r>
      <w:r w:rsidR="00CF08AB" w:rsidRPr="00CF08AB">
        <w:rPr>
          <w:sz w:val="28"/>
          <w:szCs w:val="28"/>
        </w:rPr>
        <w:t>А.Байтұрсынов атындағы</w:t>
      </w:r>
      <w:r w:rsidR="00331A39">
        <w:rPr>
          <w:sz w:val="28"/>
          <w:szCs w:val="28"/>
          <w:lang w:val="kk-KZ"/>
        </w:rPr>
        <w:t xml:space="preserve"> ҚӨУ</w:t>
      </w:r>
      <w:r w:rsidR="00CF08AB" w:rsidRPr="00CF08AB">
        <w:rPr>
          <w:sz w:val="28"/>
          <w:szCs w:val="28"/>
        </w:rPr>
        <w:t xml:space="preserve"> </w:t>
      </w:r>
      <w:r w:rsidR="001D367E">
        <w:rPr>
          <w:sz w:val="28"/>
          <w:szCs w:val="28"/>
        </w:rPr>
        <w:t xml:space="preserve">– </w:t>
      </w:r>
      <w:r w:rsidR="00CF08AB" w:rsidRPr="00CF08AB">
        <w:rPr>
          <w:sz w:val="28"/>
          <w:szCs w:val="28"/>
        </w:rPr>
        <w:t xml:space="preserve">"А.Байтұрсынов атындағы Қостанай </w:t>
      </w:r>
      <w:r w:rsidR="00331A39">
        <w:rPr>
          <w:sz w:val="28"/>
          <w:szCs w:val="28"/>
          <w:lang w:val="kk-KZ"/>
        </w:rPr>
        <w:t>ө</w:t>
      </w:r>
      <w:r w:rsidR="00CF08AB" w:rsidRPr="00CF08AB">
        <w:rPr>
          <w:sz w:val="28"/>
          <w:szCs w:val="28"/>
        </w:rPr>
        <w:t>ңірлі</w:t>
      </w:r>
      <w:proofErr w:type="gramStart"/>
      <w:r w:rsidR="00CF08AB" w:rsidRPr="00CF08AB">
        <w:rPr>
          <w:sz w:val="28"/>
          <w:szCs w:val="28"/>
        </w:rPr>
        <w:t>к</w:t>
      </w:r>
      <w:proofErr w:type="gramEnd"/>
      <w:r w:rsidR="00CF08AB" w:rsidRPr="00CF08AB">
        <w:rPr>
          <w:sz w:val="28"/>
          <w:szCs w:val="28"/>
        </w:rPr>
        <w:t xml:space="preserve"> университеті" коммерциялық емес акционерлік қоғамы</w:t>
      </w:r>
      <w:r w:rsidR="00C04600" w:rsidRPr="00A14330">
        <w:rPr>
          <w:sz w:val="28"/>
          <w:szCs w:val="28"/>
        </w:rPr>
        <w:t>;</w:t>
      </w:r>
    </w:p>
    <w:p w14:paraId="152C9A9B" w14:textId="0424EDC2" w:rsidR="00C04600" w:rsidRPr="001D367E" w:rsidRDefault="001C559E" w:rsidP="003E7A23">
      <w:pPr>
        <w:pStyle w:val="4"/>
        <w:shd w:val="clear" w:color="auto" w:fill="auto"/>
        <w:spacing w:before="0" w:after="0" w:line="317" w:lineRule="exact"/>
        <w:ind w:left="20" w:firstLine="689"/>
        <w:rPr>
          <w:sz w:val="28"/>
          <w:szCs w:val="28"/>
        </w:rPr>
      </w:pPr>
      <w:r>
        <w:rPr>
          <w:sz w:val="28"/>
          <w:szCs w:val="28"/>
        </w:rPr>
        <w:t xml:space="preserve">3) </w:t>
      </w:r>
      <w:r w:rsidR="00CF08AB">
        <w:rPr>
          <w:sz w:val="28"/>
          <w:szCs w:val="28"/>
          <w:lang w:val="kk-KZ"/>
        </w:rPr>
        <w:t>ХҚЕ</w:t>
      </w:r>
      <w:proofErr w:type="gramStart"/>
      <w:r w:rsidR="00CF08AB">
        <w:rPr>
          <w:sz w:val="28"/>
          <w:szCs w:val="28"/>
          <w:lang w:val="kk-KZ"/>
        </w:rPr>
        <w:t>С</w:t>
      </w:r>
      <w:r w:rsidR="001D367E">
        <w:rPr>
          <w:sz w:val="28"/>
          <w:szCs w:val="28"/>
        </w:rPr>
        <w:t>–</w:t>
      </w:r>
      <w:proofErr w:type="gramEnd"/>
      <w:r w:rsidR="001D367E">
        <w:rPr>
          <w:sz w:val="28"/>
          <w:szCs w:val="28"/>
        </w:rPr>
        <w:t xml:space="preserve"> </w:t>
      </w:r>
      <w:r w:rsidR="00CF08AB" w:rsidRPr="00CF08AB">
        <w:rPr>
          <w:sz w:val="28"/>
          <w:szCs w:val="28"/>
        </w:rPr>
        <w:t>Халықаралық қаржылық есептілік стандарты</w:t>
      </w:r>
      <w:r w:rsidR="00C04600" w:rsidRPr="00A14330">
        <w:rPr>
          <w:sz w:val="28"/>
          <w:szCs w:val="28"/>
        </w:rPr>
        <w:t>;</w:t>
      </w:r>
    </w:p>
    <w:p w14:paraId="6B33EF4B" w14:textId="4622FD56" w:rsidR="00C04600" w:rsidRPr="001D367E" w:rsidRDefault="001C559E" w:rsidP="003E7A23">
      <w:pPr>
        <w:pStyle w:val="4"/>
        <w:shd w:val="clear" w:color="auto" w:fill="auto"/>
        <w:spacing w:before="0" w:after="0" w:line="317" w:lineRule="exact"/>
        <w:ind w:left="20" w:firstLine="689"/>
        <w:rPr>
          <w:sz w:val="28"/>
          <w:szCs w:val="28"/>
        </w:rPr>
      </w:pPr>
      <w:r>
        <w:rPr>
          <w:sz w:val="28"/>
          <w:szCs w:val="28"/>
        </w:rPr>
        <w:t>4)</w:t>
      </w:r>
      <w:r w:rsidR="00331A39" w:rsidRPr="00331A39">
        <w:rPr>
          <w:sz w:val="28"/>
          <w:szCs w:val="28"/>
          <w:lang w:val="kk-KZ"/>
        </w:rPr>
        <w:t xml:space="preserve"> </w:t>
      </w:r>
      <w:r w:rsidR="00331A39">
        <w:rPr>
          <w:sz w:val="28"/>
          <w:szCs w:val="28"/>
          <w:lang w:val="kk-KZ"/>
        </w:rPr>
        <w:t>ҚР</w:t>
      </w:r>
      <w:r>
        <w:rPr>
          <w:sz w:val="28"/>
          <w:szCs w:val="28"/>
        </w:rPr>
        <w:t xml:space="preserve"> </w:t>
      </w:r>
      <w:r w:rsidR="00CF08AB">
        <w:rPr>
          <w:sz w:val="28"/>
          <w:szCs w:val="28"/>
          <w:lang w:val="kk-KZ"/>
        </w:rPr>
        <w:t xml:space="preserve">БҒМ </w:t>
      </w:r>
      <w:r w:rsidR="001D367E">
        <w:rPr>
          <w:sz w:val="28"/>
          <w:szCs w:val="28"/>
        </w:rPr>
        <w:t xml:space="preserve">– </w:t>
      </w:r>
      <w:r w:rsidR="00331A39" w:rsidRPr="00CF08AB">
        <w:rPr>
          <w:sz w:val="28"/>
          <w:szCs w:val="28"/>
        </w:rPr>
        <w:t>Қазақстан Республикасы</w:t>
      </w:r>
      <w:proofErr w:type="gramStart"/>
      <w:r w:rsidR="00331A39" w:rsidRPr="00CF08AB">
        <w:rPr>
          <w:sz w:val="28"/>
          <w:szCs w:val="28"/>
        </w:rPr>
        <w:t xml:space="preserve"> </w:t>
      </w:r>
      <w:r w:rsidR="00CF08AB" w:rsidRPr="00CF08AB">
        <w:rPr>
          <w:sz w:val="28"/>
          <w:szCs w:val="28"/>
        </w:rPr>
        <w:t>Б</w:t>
      </w:r>
      <w:proofErr w:type="gramEnd"/>
      <w:r w:rsidR="00CF08AB" w:rsidRPr="00CF08AB">
        <w:rPr>
          <w:sz w:val="28"/>
          <w:szCs w:val="28"/>
        </w:rPr>
        <w:t>ілім және ғылым министрлігі</w:t>
      </w:r>
      <w:r w:rsidR="00C04600" w:rsidRPr="00A14330">
        <w:rPr>
          <w:sz w:val="28"/>
          <w:szCs w:val="28"/>
        </w:rPr>
        <w:t>;</w:t>
      </w:r>
    </w:p>
    <w:p w14:paraId="426FF8EC" w14:textId="1C5BC426" w:rsidR="00C04600" w:rsidRPr="001D367E" w:rsidRDefault="001C559E" w:rsidP="003E7A23">
      <w:pPr>
        <w:pStyle w:val="4"/>
        <w:shd w:val="clear" w:color="auto" w:fill="auto"/>
        <w:spacing w:before="0" w:after="0" w:line="317" w:lineRule="exact"/>
        <w:ind w:left="20" w:firstLine="689"/>
        <w:rPr>
          <w:sz w:val="28"/>
          <w:szCs w:val="28"/>
        </w:rPr>
      </w:pPr>
      <w:r>
        <w:rPr>
          <w:sz w:val="28"/>
          <w:szCs w:val="28"/>
        </w:rPr>
        <w:t>5)</w:t>
      </w:r>
      <w:r w:rsidR="001D367E">
        <w:rPr>
          <w:sz w:val="28"/>
          <w:szCs w:val="28"/>
        </w:rPr>
        <w:t xml:space="preserve"> </w:t>
      </w:r>
      <w:r w:rsidR="00CF08AB">
        <w:rPr>
          <w:sz w:val="28"/>
          <w:szCs w:val="28"/>
          <w:lang w:val="kk-KZ"/>
        </w:rPr>
        <w:t>ҚЕ</w:t>
      </w:r>
      <w:r w:rsidR="001D367E">
        <w:rPr>
          <w:sz w:val="28"/>
          <w:szCs w:val="28"/>
        </w:rPr>
        <w:t xml:space="preserve"> – </w:t>
      </w:r>
      <w:r w:rsidR="00CF08AB" w:rsidRPr="00CF08AB">
        <w:rPr>
          <w:sz w:val="28"/>
          <w:szCs w:val="28"/>
        </w:rPr>
        <w:t>қаржылық есептілік</w:t>
      </w:r>
      <w:r w:rsidR="00C04600" w:rsidRPr="00A14330">
        <w:rPr>
          <w:sz w:val="28"/>
          <w:szCs w:val="28"/>
        </w:rPr>
        <w:t>;</w:t>
      </w:r>
    </w:p>
    <w:p w14:paraId="7E685C5E" w14:textId="3D2FECBB" w:rsidR="00641256" w:rsidRDefault="0052439E" w:rsidP="00B3056E">
      <w:pPr>
        <w:pStyle w:val="4"/>
        <w:shd w:val="clear" w:color="auto" w:fill="auto"/>
        <w:spacing w:before="0" w:after="0" w:line="317" w:lineRule="exact"/>
        <w:ind w:left="20" w:firstLine="689"/>
        <w:rPr>
          <w:sz w:val="28"/>
          <w:szCs w:val="28"/>
        </w:rPr>
      </w:pPr>
      <w:r>
        <w:rPr>
          <w:sz w:val="28"/>
          <w:szCs w:val="28"/>
        </w:rPr>
        <w:t>6</w:t>
      </w:r>
      <w:r w:rsidR="001C559E">
        <w:rPr>
          <w:sz w:val="28"/>
          <w:szCs w:val="28"/>
        </w:rPr>
        <w:t>)</w:t>
      </w:r>
      <w:r w:rsidR="001D367E">
        <w:rPr>
          <w:sz w:val="28"/>
          <w:szCs w:val="28"/>
        </w:rPr>
        <w:t xml:space="preserve"> П</w:t>
      </w:r>
      <w:r w:rsidR="00CF08AB">
        <w:rPr>
          <w:sz w:val="28"/>
          <w:szCs w:val="28"/>
          <w:lang w:val="kk-KZ"/>
        </w:rPr>
        <w:t>ОҚ</w:t>
      </w:r>
      <w:r w:rsidR="001D367E">
        <w:rPr>
          <w:sz w:val="28"/>
          <w:szCs w:val="28"/>
        </w:rPr>
        <w:t xml:space="preserve"> – </w:t>
      </w:r>
      <w:proofErr w:type="gramStart"/>
      <w:r w:rsidR="00CF08AB" w:rsidRPr="00CF08AB">
        <w:rPr>
          <w:sz w:val="28"/>
          <w:szCs w:val="28"/>
        </w:rPr>
        <w:t>профессор-о</w:t>
      </w:r>
      <w:proofErr w:type="gramEnd"/>
      <w:r w:rsidR="00CF08AB" w:rsidRPr="00CF08AB">
        <w:rPr>
          <w:sz w:val="28"/>
          <w:szCs w:val="28"/>
        </w:rPr>
        <w:t>қытушылар құрамы</w:t>
      </w:r>
      <w:r w:rsidR="00641256">
        <w:rPr>
          <w:sz w:val="28"/>
          <w:szCs w:val="28"/>
        </w:rPr>
        <w:t>.</w:t>
      </w:r>
      <w:bookmarkStart w:id="8" w:name="bookmark9"/>
    </w:p>
    <w:p w14:paraId="72998E48" w14:textId="77777777" w:rsidR="00B3056E" w:rsidRPr="00B3056E" w:rsidRDefault="00B3056E" w:rsidP="00B3056E">
      <w:pPr>
        <w:pStyle w:val="4"/>
        <w:shd w:val="clear" w:color="auto" w:fill="auto"/>
        <w:spacing w:before="0" w:after="0" w:line="317" w:lineRule="exact"/>
        <w:ind w:left="20" w:firstLine="689"/>
        <w:rPr>
          <w:sz w:val="28"/>
          <w:szCs w:val="28"/>
        </w:rPr>
      </w:pPr>
    </w:p>
    <w:p w14:paraId="6383987F" w14:textId="78A96831" w:rsidR="00323B54" w:rsidRDefault="00650B65" w:rsidP="00323B54">
      <w:pPr>
        <w:pStyle w:val="26"/>
        <w:keepNext/>
        <w:keepLines/>
        <w:shd w:val="clear" w:color="auto" w:fill="auto"/>
        <w:tabs>
          <w:tab w:val="left" w:pos="816"/>
          <w:tab w:val="left" w:pos="993"/>
        </w:tabs>
        <w:spacing w:before="0" w:after="304" w:line="260" w:lineRule="exact"/>
        <w:ind w:left="709" w:firstLine="0"/>
        <w:rPr>
          <w:b/>
          <w:sz w:val="28"/>
          <w:szCs w:val="28"/>
        </w:rPr>
      </w:pPr>
      <w:r w:rsidRPr="00B20F2D">
        <w:rPr>
          <w:b/>
          <w:sz w:val="28"/>
          <w:szCs w:val="28"/>
        </w:rPr>
        <w:lastRenderedPageBreak/>
        <w:t>Тарау</w:t>
      </w:r>
      <w:r w:rsidR="00DE6641">
        <w:rPr>
          <w:b/>
          <w:sz w:val="28"/>
          <w:szCs w:val="28"/>
        </w:rPr>
        <w:t xml:space="preserve"> </w:t>
      </w:r>
      <w:r w:rsidR="00C04600" w:rsidRPr="001D1E74">
        <w:rPr>
          <w:b/>
          <w:sz w:val="28"/>
          <w:szCs w:val="28"/>
        </w:rPr>
        <w:t>5</w:t>
      </w:r>
      <w:r w:rsidR="00DE6641">
        <w:rPr>
          <w:b/>
          <w:sz w:val="28"/>
          <w:szCs w:val="28"/>
        </w:rPr>
        <w:t>.</w:t>
      </w:r>
      <w:r w:rsidR="00C04600" w:rsidRPr="001D1E74">
        <w:rPr>
          <w:b/>
          <w:sz w:val="28"/>
          <w:szCs w:val="28"/>
        </w:rPr>
        <w:t xml:space="preserve"> </w:t>
      </w:r>
      <w:bookmarkEnd w:id="8"/>
      <w:r w:rsidR="00323B54" w:rsidRPr="00323B54">
        <w:rPr>
          <w:b/>
          <w:sz w:val="28"/>
          <w:szCs w:val="28"/>
        </w:rPr>
        <w:t>Жауапкершілі</w:t>
      </w:r>
      <w:proofErr w:type="gramStart"/>
      <w:r w:rsidR="00323B54" w:rsidRPr="00323B54">
        <w:rPr>
          <w:b/>
          <w:sz w:val="28"/>
          <w:szCs w:val="28"/>
        </w:rPr>
        <w:t>к ж</w:t>
      </w:r>
      <w:proofErr w:type="gramEnd"/>
      <w:r w:rsidR="00323B54" w:rsidRPr="00323B54">
        <w:rPr>
          <w:b/>
          <w:sz w:val="28"/>
          <w:szCs w:val="28"/>
        </w:rPr>
        <w:t>әне өкілеттіктер</w:t>
      </w:r>
    </w:p>
    <w:p w14:paraId="084AEEEB" w14:textId="77777777" w:rsidR="005D079B" w:rsidRPr="005D079B" w:rsidRDefault="001C559E" w:rsidP="005D079B">
      <w:pPr>
        <w:pStyle w:val="af4"/>
        <w:ind w:firstLine="708"/>
        <w:rPr>
          <w:rFonts w:ascii="Times New Roman" w:hAnsi="Times New Roman" w:cs="Times New Roman"/>
          <w:sz w:val="28"/>
          <w:szCs w:val="28"/>
        </w:rPr>
      </w:pPr>
      <w:r w:rsidRPr="005D079B">
        <w:rPr>
          <w:rFonts w:ascii="Times New Roman" w:hAnsi="Times New Roman" w:cs="Times New Roman"/>
          <w:sz w:val="28"/>
          <w:szCs w:val="28"/>
          <w:lang w:val="kk-KZ"/>
        </w:rPr>
        <w:t>6.</w:t>
      </w:r>
      <w:r w:rsidR="003D10E0" w:rsidRPr="005D079B">
        <w:rPr>
          <w:rFonts w:ascii="Times New Roman" w:hAnsi="Times New Roman" w:cs="Times New Roman"/>
          <w:sz w:val="28"/>
          <w:szCs w:val="28"/>
        </w:rPr>
        <w:t xml:space="preserve"> </w:t>
      </w:r>
      <w:r w:rsidR="000421F9" w:rsidRPr="005D079B">
        <w:rPr>
          <w:rFonts w:ascii="Times New Roman" w:hAnsi="Times New Roman" w:cs="Times New Roman"/>
          <w:sz w:val="28"/>
          <w:szCs w:val="28"/>
        </w:rPr>
        <w:t>Ұ</w:t>
      </w:r>
      <w:proofErr w:type="gramStart"/>
      <w:r w:rsidR="000421F9" w:rsidRPr="005D079B">
        <w:rPr>
          <w:rFonts w:ascii="Times New Roman" w:hAnsi="Times New Roman" w:cs="Times New Roman"/>
          <w:sz w:val="28"/>
          <w:szCs w:val="28"/>
          <w:lang w:val="kk-KZ"/>
        </w:rPr>
        <w:t>С</w:t>
      </w:r>
      <w:proofErr w:type="gramEnd"/>
      <w:r w:rsidR="000421F9" w:rsidRPr="005D079B">
        <w:rPr>
          <w:rFonts w:ascii="Times New Roman" w:hAnsi="Times New Roman" w:cs="Times New Roman"/>
          <w:sz w:val="28"/>
          <w:szCs w:val="28"/>
        </w:rPr>
        <w:t xml:space="preserve"> </w:t>
      </w:r>
      <w:proofErr w:type="gramStart"/>
      <w:r w:rsidR="000421F9" w:rsidRPr="005D079B">
        <w:rPr>
          <w:rFonts w:ascii="Times New Roman" w:hAnsi="Times New Roman" w:cs="Times New Roman"/>
          <w:sz w:val="28"/>
          <w:szCs w:val="28"/>
        </w:rPr>
        <w:t>бек</w:t>
      </w:r>
      <w:proofErr w:type="gramEnd"/>
      <w:r w:rsidR="000421F9" w:rsidRPr="005D079B">
        <w:rPr>
          <w:rFonts w:ascii="Times New Roman" w:hAnsi="Times New Roman" w:cs="Times New Roman"/>
          <w:sz w:val="28"/>
          <w:szCs w:val="28"/>
        </w:rPr>
        <w:t>ітеді Басқ</w:t>
      </w:r>
      <w:r w:rsidR="000421F9" w:rsidRPr="005D079B">
        <w:rPr>
          <w:rFonts w:ascii="Times New Roman" w:eastAsia="Yu Gothic" w:hAnsi="Times New Roman" w:cs="Times New Roman"/>
          <w:sz w:val="28"/>
          <w:szCs w:val="28"/>
        </w:rPr>
        <w:t>арма</w:t>
      </w:r>
      <w:r w:rsidR="000421F9" w:rsidRPr="005D079B">
        <w:rPr>
          <w:rFonts w:ascii="Times New Roman" w:hAnsi="Times New Roman" w:cs="Times New Roman"/>
          <w:sz w:val="28"/>
          <w:szCs w:val="28"/>
        </w:rPr>
        <w:t xml:space="preserve"> </w:t>
      </w:r>
      <w:r w:rsidR="000421F9" w:rsidRPr="005D079B">
        <w:rPr>
          <w:rFonts w:ascii="Times New Roman" w:eastAsia="Yu Gothic" w:hAnsi="Times New Roman" w:cs="Times New Roman"/>
          <w:sz w:val="28"/>
          <w:szCs w:val="28"/>
        </w:rPr>
        <w:t>т</w:t>
      </w:r>
      <w:r w:rsidR="000421F9" w:rsidRPr="005D079B">
        <w:rPr>
          <w:rFonts w:ascii="Times New Roman" w:hAnsi="Times New Roman" w:cs="Times New Roman"/>
          <w:sz w:val="28"/>
          <w:szCs w:val="28"/>
        </w:rPr>
        <w:t>ө</w:t>
      </w:r>
      <w:r w:rsidR="000421F9" w:rsidRPr="005D079B">
        <w:rPr>
          <w:rFonts w:ascii="Times New Roman" w:eastAsia="Yu Gothic" w:hAnsi="Times New Roman" w:cs="Times New Roman"/>
          <w:sz w:val="28"/>
          <w:szCs w:val="28"/>
        </w:rPr>
        <w:t>ра</w:t>
      </w:r>
      <w:r w:rsidR="000421F9" w:rsidRPr="005D079B">
        <w:rPr>
          <w:rFonts w:ascii="Times New Roman" w:hAnsi="Times New Roman" w:cs="Times New Roman"/>
          <w:sz w:val="28"/>
          <w:szCs w:val="28"/>
        </w:rPr>
        <w:t>ғ</w:t>
      </w:r>
      <w:r w:rsidR="000421F9" w:rsidRPr="005D079B">
        <w:rPr>
          <w:rFonts w:ascii="Times New Roman" w:eastAsia="Yu Gothic" w:hAnsi="Times New Roman" w:cs="Times New Roman"/>
          <w:sz w:val="28"/>
          <w:szCs w:val="28"/>
        </w:rPr>
        <w:t>асы</w:t>
      </w:r>
      <w:r w:rsidR="000421F9" w:rsidRPr="005D079B">
        <w:rPr>
          <w:rFonts w:ascii="Times New Roman" w:hAnsi="Times New Roman" w:cs="Times New Roman"/>
          <w:sz w:val="28"/>
          <w:szCs w:val="28"/>
        </w:rPr>
        <w:t>-</w:t>
      </w:r>
      <w:r w:rsidR="000421F9" w:rsidRPr="005D079B">
        <w:rPr>
          <w:rFonts w:ascii="Times New Roman" w:eastAsia="Yu Gothic" w:hAnsi="Times New Roman" w:cs="Times New Roman"/>
          <w:sz w:val="28"/>
          <w:szCs w:val="28"/>
        </w:rPr>
        <w:t>А</w:t>
      </w:r>
      <w:r w:rsidR="000421F9" w:rsidRPr="005D079B">
        <w:rPr>
          <w:rFonts w:ascii="Times New Roman" w:hAnsi="Times New Roman" w:cs="Times New Roman"/>
          <w:sz w:val="28"/>
          <w:szCs w:val="28"/>
        </w:rPr>
        <w:t xml:space="preserve">. </w:t>
      </w:r>
      <w:r w:rsidR="000421F9" w:rsidRPr="005D079B">
        <w:rPr>
          <w:rFonts w:ascii="Times New Roman" w:eastAsia="Yu Gothic" w:hAnsi="Times New Roman" w:cs="Times New Roman"/>
          <w:sz w:val="28"/>
          <w:szCs w:val="28"/>
        </w:rPr>
        <w:t>Байт</w:t>
      </w:r>
      <w:r w:rsidR="000421F9" w:rsidRPr="005D079B">
        <w:rPr>
          <w:rFonts w:ascii="Times New Roman" w:hAnsi="Times New Roman" w:cs="Times New Roman"/>
          <w:sz w:val="28"/>
          <w:szCs w:val="28"/>
        </w:rPr>
        <w:t>ұ</w:t>
      </w:r>
      <w:r w:rsidR="000421F9" w:rsidRPr="005D079B">
        <w:rPr>
          <w:rFonts w:ascii="Times New Roman" w:eastAsia="Yu Gothic" w:hAnsi="Times New Roman" w:cs="Times New Roman"/>
          <w:sz w:val="28"/>
          <w:szCs w:val="28"/>
        </w:rPr>
        <w:t>рсынов</w:t>
      </w:r>
      <w:r w:rsidR="000421F9" w:rsidRPr="005D079B">
        <w:rPr>
          <w:rFonts w:ascii="Times New Roman" w:hAnsi="Times New Roman" w:cs="Times New Roman"/>
          <w:sz w:val="28"/>
          <w:szCs w:val="28"/>
        </w:rPr>
        <w:t xml:space="preserve"> </w:t>
      </w:r>
      <w:r w:rsidR="000421F9" w:rsidRPr="005D079B">
        <w:rPr>
          <w:rFonts w:ascii="Times New Roman" w:eastAsia="Yu Gothic" w:hAnsi="Times New Roman" w:cs="Times New Roman"/>
          <w:sz w:val="28"/>
          <w:szCs w:val="28"/>
        </w:rPr>
        <w:t>атында</w:t>
      </w:r>
      <w:r w:rsidR="000421F9" w:rsidRPr="005D079B">
        <w:rPr>
          <w:rFonts w:ascii="Times New Roman" w:hAnsi="Times New Roman" w:cs="Times New Roman"/>
          <w:sz w:val="28"/>
          <w:szCs w:val="28"/>
        </w:rPr>
        <w:t>ғ</w:t>
      </w:r>
      <w:r w:rsidR="000421F9" w:rsidRPr="005D079B">
        <w:rPr>
          <w:rFonts w:ascii="Times New Roman" w:eastAsia="Yu Gothic" w:hAnsi="Times New Roman" w:cs="Times New Roman"/>
          <w:sz w:val="28"/>
          <w:szCs w:val="28"/>
        </w:rPr>
        <w:t>ы</w:t>
      </w:r>
      <w:proofErr w:type="gramStart"/>
      <w:r w:rsidR="000421F9" w:rsidRPr="005D079B">
        <w:rPr>
          <w:rFonts w:ascii="Times New Roman" w:hAnsi="Times New Roman" w:cs="Times New Roman"/>
          <w:sz w:val="28"/>
          <w:szCs w:val="28"/>
        </w:rPr>
        <w:t xml:space="preserve"> Қ</w:t>
      </w:r>
      <w:r w:rsidR="000421F9" w:rsidRPr="005D079B">
        <w:rPr>
          <w:rFonts w:ascii="Times New Roman" w:hAnsi="Times New Roman" w:cs="Times New Roman"/>
          <w:sz w:val="28"/>
          <w:szCs w:val="28"/>
          <w:lang w:val="kk-KZ"/>
        </w:rPr>
        <w:t>Ө</w:t>
      </w:r>
      <w:r w:rsidR="000421F9" w:rsidRPr="005D079B">
        <w:rPr>
          <w:rFonts w:ascii="Times New Roman" w:eastAsia="Yu Gothic" w:hAnsi="Times New Roman" w:cs="Times New Roman"/>
          <w:sz w:val="28"/>
          <w:szCs w:val="28"/>
          <w:lang w:val="kk-KZ"/>
        </w:rPr>
        <w:t>У</w:t>
      </w:r>
      <w:proofErr w:type="gramEnd"/>
      <w:r w:rsidR="000421F9" w:rsidRPr="005D079B">
        <w:rPr>
          <w:rFonts w:ascii="Times New Roman" w:hAnsi="Times New Roman" w:cs="Times New Roman"/>
          <w:sz w:val="28"/>
          <w:szCs w:val="28"/>
        </w:rPr>
        <w:t xml:space="preserve"> ректоры</w:t>
      </w:r>
      <w:r w:rsidR="00C04600" w:rsidRPr="005D079B">
        <w:rPr>
          <w:rFonts w:ascii="Times New Roman" w:hAnsi="Times New Roman" w:cs="Times New Roman"/>
          <w:sz w:val="28"/>
          <w:szCs w:val="28"/>
        </w:rPr>
        <w:t>.</w:t>
      </w:r>
    </w:p>
    <w:p w14:paraId="251A0FC7" w14:textId="7A39C48C" w:rsidR="00C04600" w:rsidRPr="005D079B" w:rsidRDefault="001C559E" w:rsidP="005D079B">
      <w:pPr>
        <w:pStyle w:val="af4"/>
        <w:ind w:firstLine="708"/>
        <w:jc w:val="both"/>
        <w:rPr>
          <w:rFonts w:ascii="Times New Roman" w:hAnsi="Times New Roman" w:cs="Times New Roman"/>
          <w:sz w:val="28"/>
          <w:szCs w:val="28"/>
        </w:rPr>
      </w:pPr>
      <w:r w:rsidRPr="005D079B">
        <w:rPr>
          <w:rFonts w:ascii="Times New Roman" w:hAnsi="Times New Roman" w:cs="Times New Roman"/>
          <w:sz w:val="28"/>
          <w:szCs w:val="28"/>
          <w:lang w:val="kk-KZ"/>
        </w:rPr>
        <w:t xml:space="preserve">7. </w:t>
      </w:r>
      <w:r w:rsidR="000421F9" w:rsidRPr="005D079B">
        <w:rPr>
          <w:rFonts w:ascii="Times New Roman" w:hAnsi="Times New Roman" w:cs="Times New Roman"/>
          <w:sz w:val="28"/>
          <w:szCs w:val="28"/>
          <w:lang w:val="kk-KZ"/>
        </w:rPr>
        <w:t>ҰС кө</w:t>
      </w:r>
      <w:r w:rsidR="000421F9" w:rsidRPr="005D079B">
        <w:rPr>
          <w:rFonts w:ascii="Times New Roman" w:eastAsia="Yu Gothic" w:hAnsi="Times New Roman" w:cs="Times New Roman"/>
          <w:sz w:val="28"/>
          <w:szCs w:val="28"/>
          <w:lang w:val="kk-KZ"/>
        </w:rPr>
        <w:t>рсетілген</w:t>
      </w:r>
      <w:r w:rsidR="000421F9" w:rsidRPr="005D079B">
        <w:rPr>
          <w:rFonts w:ascii="Times New Roman" w:hAnsi="Times New Roman" w:cs="Times New Roman"/>
          <w:sz w:val="28"/>
          <w:szCs w:val="28"/>
          <w:lang w:val="kk-KZ"/>
        </w:rPr>
        <w:t xml:space="preserve"> </w:t>
      </w:r>
      <w:r w:rsidR="000421F9" w:rsidRPr="005D079B">
        <w:rPr>
          <w:rFonts w:ascii="Times New Roman" w:eastAsia="Yu Gothic" w:hAnsi="Times New Roman" w:cs="Times New Roman"/>
          <w:sz w:val="28"/>
          <w:szCs w:val="28"/>
          <w:lang w:val="kk-KZ"/>
        </w:rPr>
        <w:t>талаптарды</w:t>
      </w:r>
      <w:r w:rsidR="000421F9" w:rsidRPr="005D079B">
        <w:rPr>
          <w:rFonts w:ascii="Times New Roman" w:hAnsi="Times New Roman" w:cs="Times New Roman"/>
          <w:sz w:val="28"/>
          <w:szCs w:val="28"/>
          <w:lang w:val="kk-KZ"/>
        </w:rPr>
        <w:t xml:space="preserve"> </w:t>
      </w:r>
      <w:r w:rsidR="000421F9" w:rsidRPr="005D079B">
        <w:rPr>
          <w:rFonts w:ascii="Times New Roman" w:eastAsia="Yu Gothic" w:hAnsi="Times New Roman" w:cs="Times New Roman"/>
          <w:sz w:val="28"/>
          <w:szCs w:val="28"/>
          <w:lang w:val="kk-KZ"/>
        </w:rPr>
        <w:t>енгізу</w:t>
      </w:r>
      <w:r w:rsidR="000421F9" w:rsidRPr="005D079B">
        <w:rPr>
          <w:rFonts w:ascii="Times New Roman" w:hAnsi="Times New Roman" w:cs="Times New Roman"/>
          <w:sz w:val="28"/>
          <w:szCs w:val="28"/>
          <w:lang w:val="kk-KZ"/>
        </w:rPr>
        <w:t xml:space="preserve"> ү</w:t>
      </w:r>
      <w:r w:rsidR="000421F9" w:rsidRPr="005D079B">
        <w:rPr>
          <w:rFonts w:ascii="Times New Roman" w:eastAsia="Yu Gothic" w:hAnsi="Times New Roman" w:cs="Times New Roman"/>
          <w:sz w:val="28"/>
          <w:szCs w:val="28"/>
          <w:lang w:val="kk-KZ"/>
        </w:rPr>
        <w:t>шін</w:t>
      </w:r>
      <w:r w:rsidR="000421F9" w:rsidRPr="005D079B">
        <w:rPr>
          <w:rFonts w:ascii="Times New Roman" w:hAnsi="Times New Roman" w:cs="Times New Roman"/>
          <w:sz w:val="28"/>
          <w:szCs w:val="28"/>
          <w:lang w:val="kk-KZ"/>
        </w:rPr>
        <w:t xml:space="preserve"> </w:t>
      </w:r>
      <w:r w:rsidR="000421F9" w:rsidRPr="005D079B">
        <w:rPr>
          <w:rFonts w:ascii="Times New Roman" w:eastAsia="Yu Gothic" w:hAnsi="Times New Roman" w:cs="Times New Roman"/>
          <w:sz w:val="28"/>
          <w:szCs w:val="28"/>
          <w:lang w:val="kk-KZ"/>
        </w:rPr>
        <w:t>жауапкершілік</w:t>
      </w:r>
      <w:r w:rsidR="005D079B">
        <w:rPr>
          <w:rFonts w:ascii="Times New Roman" w:hAnsi="Times New Roman" w:cs="Times New Roman"/>
          <w:sz w:val="28"/>
          <w:szCs w:val="28"/>
          <w:lang w:val="kk-KZ"/>
        </w:rPr>
        <w:t xml:space="preserve"> </w:t>
      </w:r>
      <w:r w:rsidR="000421F9" w:rsidRPr="005D079B">
        <w:rPr>
          <w:rFonts w:ascii="Times New Roman" w:hAnsi="Times New Roman" w:cs="Times New Roman"/>
          <w:sz w:val="28"/>
          <w:szCs w:val="28"/>
        </w:rPr>
        <w:t>қ</w:t>
      </w:r>
      <w:r w:rsidR="000421F9" w:rsidRPr="005D079B">
        <w:rPr>
          <w:rFonts w:ascii="Times New Roman" w:eastAsia="Yu Gothic" w:hAnsi="Times New Roman" w:cs="Times New Roman"/>
          <w:sz w:val="28"/>
          <w:szCs w:val="28"/>
        </w:rPr>
        <w:t>аржы</w:t>
      </w:r>
      <w:r w:rsidR="000421F9" w:rsidRPr="005D079B">
        <w:rPr>
          <w:rFonts w:ascii="Times New Roman" w:hAnsi="Times New Roman" w:cs="Times New Roman"/>
          <w:sz w:val="28"/>
          <w:szCs w:val="28"/>
        </w:rPr>
        <w:t xml:space="preserve"> департаментінің </w:t>
      </w:r>
      <w:r w:rsidR="000421F9" w:rsidRPr="005D079B">
        <w:rPr>
          <w:rFonts w:ascii="Times New Roman" w:eastAsia="Yu Gothic" w:hAnsi="Times New Roman" w:cs="Times New Roman"/>
          <w:sz w:val="28"/>
          <w:szCs w:val="28"/>
        </w:rPr>
        <w:t>директоры</w:t>
      </w:r>
      <w:r w:rsidR="000421F9" w:rsidRPr="005D079B">
        <w:rPr>
          <w:rFonts w:ascii="Times New Roman" w:hAnsi="Times New Roman" w:cs="Times New Roman"/>
          <w:sz w:val="28"/>
          <w:szCs w:val="28"/>
        </w:rPr>
        <w:t xml:space="preserve"> (</w:t>
      </w:r>
      <w:r w:rsidR="000421F9" w:rsidRPr="005D079B">
        <w:rPr>
          <w:rFonts w:ascii="Times New Roman" w:eastAsia="Yu Gothic" w:hAnsi="Times New Roman" w:cs="Times New Roman"/>
          <w:sz w:val="28"/>
          <w:szCs w:val="28"/>
        </w:rPr>
        <w:t>Бас</w:t>
      </w:r>
      <w:r w:rsidR="000421F9" w:rsidRPr="005D079B">
        <w:rPr>
          <w:rFonts w:ascii="Times New Roman" w:hAnsi="Times New Roman" w:cs="Times New Roman"/>
          <w:sz w:val="28"/>
          <w:szCs w:val="28"/>
        </w:rPr>
        <w:t xml:space="preserve"> </w:t>
      </w:r>
      <w:r w:rsidR="000421F9" w:rsidRPr="005D079B">
        <w:rPr>
          <w:rFonts w:ascii="Times New Roman" w:eastAsia="Yu Gothic" w:hAnsi="Times New Roman" w:cs="Times New Roman"/>
          <w:sz w:val="28"/>
          <w:szCs w:val="28"/>
        </w:rPr>
        <w:t>бухгалтері</w:t>
      </w:r>
      <w:r w:rsidR="000421F9" w:rsidRPr="005D079B">
        <w:rPr>
          <w:rFonts w:ascii="Times New Roman" w:hAnsi="Times New Roman" w:cs="Times New Roman"/>
          <w:sz w:val="28"/>
          <w:szCs w:val="28"/>
        </w:rPr>
        <w:t xml:space="preserve">) </w:t>
      </w:r>
      <w:r w:rsidR="000421F9" w:rsidRPr="005D079B">
        <w:rPr>
          <w:rFonts w:ascii="Times New Roman" w:eastAsia="Yu Gothic" w:hAnsi="Times New Roman" w:cs="Times New Roman"/>
          <w:sz w:val="28"/>
          <w:szCs w:val="28"/>
        </w:rPr>
        <w:t>ж</w:t>
      </w:r>
      <w:r w:rsidR="000421F9" w:rsidRPr="005D079B">
        <w:rPr>
          <w:rFonts w:ascii="Times New Roman" w:hAnsi="Times New Roman" w:cs="Times New Roman"/>
          <w:sz w:val="28"/>
          <w:szCs w:val="28"/>
        </w:rPr>
        <w:t>ә</w:t>
      </w:r>
      <w:r w:rsidR="000421F9" w:rsidRPr="005D079B">
        <w:rPr>
          <w:rFonts w:ascii="Times New Roman" w:eastAsia="Yu Gothic" w:hAnsi="Times New Roman" w:cs="Times New Roman"/>
          <w:sz w:val="28"/>
          <w:szCs w:val="28"/>
        </w:rPr>
        <w:t>не</w:t>
      </w:r>
      <w:r w:rsidR="000421F9" w:rsidRPr="005D079B">
        <w:rPr>
          <w:rFonts w:ascii="Times New Roman" w:hAnsi="Times New Roman" w:cs="Times New Roman"/>
          <w:sz w:val="28"/>
          <w:szCs w:val="28"/>
        </w:rPr>
        <w:t xml:space="preserve"> </w:t>
      </w:r>
      <w:r w:rsidR="001671BD">
        <w:rPr>
          <w:rFonts w:ascii="Times New Roman" w:eastAsia="Yu Gothic" w:hAnsi="Times New Roman" w:cs="Times New Roman"/>
          <w:sz w:val="28"/>
          <w:szCs w:val="28"/>
          <w:lang w:val="kk-KZ"/>
        </w:rPr>
        <w:t>м</w:t>
      </w:r>
      <w:r w:rsidR="000421F9" w:rsidRPr="005D079B">
        <w:rPr>
          <w:rFonts w:ascii="Times New Roman" w:eastAsia="Yu Gothic" w:hAnsi="Times New Roman" w:cs="Times New Roman"/>
          <w:sz w:val="28"/>
          <w:szCs w:val="28"/>
        </w:rPr>
        <w:t>емлекеттік</w:t>
      </w:r>
      <w:r w:rsidR="000421F9" w:rsidRPr="005D079B">
        <w:rPr>
          <w:rFonts w:ascii="Times New Roman" w:hAnsi="Times New Roman" w:cs="Times New Roman"/>
          <w:sz w:val="28"/>
          <w:szCs w:val="28"/>
        </w:rPr>
        <w:t xml:space="preserve"> </w:t>
      </w:r>
      <w:r w:rsidR="000421F9" w:rsidRPr="005D079B">
        <w:rPr>
          <w:rFonts w:ascii="Times New Roman" w:eastAsia="Yu Gothic" w:hAnsi="Times New Roman" w:cs="Times New Roman"/>
          <w:sz w:val="28"/>
          <w:szCs w:val="28"/>
        </w:rPr>
        <w:t>сатып</w:t>
      </w:r>
      <w:r w:rsidR="000421F9" w:rsidRPr="005D079B">
        <w:rPr>
          <w:rFonts w:ascii="Times New Roman" w:hAnsi="Times New Roman" w:cs="Times New Roman"/>
          <w:sz w:val="28"/>
          <w:szCs w:val="28"/>
        </w:rPr>
        <w:t xml:space="preserve"> </w:t>
      </w:r>
      <w:r w:rsidR="000421F9" w:rsidRPr="005D079B">
        <w:rPr>
          <w:rFonts w:ascii="Times New Roman" w:eastAsia="Yu Gothic" w:hAnsi="Times New Roman" w:cs="Times New Roman"/>
          <w:sz w:val="28"/>
          <w:szCs w:val="28"/>
        </w:rPr>
        <w:t>алу</w:t>
      </w:r>
      <w:r w:rsidR="000421F9" w:rsidRPr="005D079B">
        <w:rPr>
          <w:rFonts w:ascii="Times New Roman" w:hAnsi="Times New Roman" w:cs="Times New Roman"/>
          <w:sz w:val="28"/>
          <w:szCs w:val="28"/>
        </w:rPr>
        <w:t xml:space="preserve"> </w:t>
      </w:r>
      <w:r w:rsidR="000421F9" w:rsidRPr="005D079B">
        <w:rPr>
          <w:rFonts w:ascii="Times New Roman" w:eastAsia="Yu Gothic" w:hAnsi="Times New Roman" w:cs="Times New Roman"/>
          <w:sz w:val="28"/>
          <w:szCs w:val="28"/>
        </w:rPr>
        <w:t>б</w:t>
      </w:r>
      <w:r w:rsidR="000421F9" w:rsidRPr="005D079B">
        <w:rPr>
          <w:rFonts w:ascii="Times New Roman" w:hAnsi="Times New Roman" w:cs="Times New Roman"/>
          <w:sz w:val="28"/>
          <w:szCs w:val="28"/>
        </w:rPr>
        <w:t>ө</w:t>
      </w:r>
      <w:r w:rsidR="000421F9" w:rsidRPr="005D079B">
        <w:rPr>
          <w:rFonts w:ascii="Times New Roman" w:eastAsia="Yu Gothic" w:hAnsi="Times New Roman" w:cs="Times New Roman"/>
          <w:sz w:val="28"/>
          <w:szCs w:val="28"/>
        </w:rPr>
        <w:t>ліміні</w:t>
      </w:r>
      <w:r w:rsidR="000421F9" w:rsidRPr="005D079B">
        <w:rPr>
          <w:rFonts w:ascii="Times New Roman" w:hAnsi="Times New Roman" w:cs="Times New Roman"/>
          <w:sz w:val="28"/>
          <w:szCs w:val="28"/>
        </w:rPr>
        <w:t xml:space="preserve">ң </w:t>
      </w:r>
      <w:r w:rsidR="000421F9" w:rsidRPr="005D079B">
        <w:rPr>
          <w:rFonts w:ascii="Times New Roman" w:eastAsia="Yu Gothic" w:hAnsi="Times New Roman" w:cs="Times New Roman"/>
          <w:sz w:val="28"/>
          <w:szCs w:val="28"/>
        </w:rPr>
        <w:t>бас</w:t>
      </w:r>
      <w:r w:rsidR="000421F9" w:rsidRPr="005D079B">
        <w:rPr>
          <w:rFonts w:ascii="Times New Roman" w:hAnsi="Times New Roman" w:cs="Times New Roman"/>
          <w:sz w:val="28"/>
          <w:szCs w:val="28"/>
        </w:rPr>
        <w:t>тығ</w:t>
      </w:r>
      <w:r w:rsidR="000421F9" w:rsidRPr="005D079B">
        <w:rPr>
          <w:rFonts w:ascii="Times New Roman" w:eastAsia="Yu Gothic" w:hAnsi="Times New Roman" w:cs="Times New Roman"/>
          <w:sz w:val="28"/>
          <w:szCs w:val="28"/>
        </w:rPr>
        <w:t>ы</w:t>
      </w:r>
      <w:r w:rsidR="00C04600" w:rsidRPr="005D079B">
        <w:rPr>
          <w:rFonts w:ascii="Times New Roman" w:hAnsi="Times New Roman" w:cs="Times New Roman"/>
          <w:sz w:val="28"/>
          <w:szCs w:val="28"/>
        </w:rPr>
        <w:t>.</w:t>
      </w:r>
    </w:p>
    <w:p w14:paraId="73DBFA57" w14:textId="1052CC7C" w:rsidR="00C04600" w:rsidRPr="00A14330" w:rsidRDefault="001C559E" w:rsidP="003E7A23">
      <w:pPr>
        <w:pStyle w:val="4"/>
        <w:shd w:val="clear" w:color="auto" w:fill="auto"/>
        <w:tabs>
          <w:tab w:val="left" w:pos="1042"/>
        </w:tabs>
        <w:spacing w:before="0" w:after="0" w:line="326" w:lineRule="exact"/>
        <w:ind w:right="-100" w:firstLine="709"/>
        <w:rPr>
          <w:rFonts w:cs="Arial Unicode MS"/>
          <w:sz w:val="28"/>
          <w:szCs w:val="28"/>
        </w:rPr>
      </w:pPr>
      <w:r>
        <w:rPr>
          <w:sz w:val="28"/>
          <w:szCs w:val="28"/>
        </w:rPr>
        <w:t>8.</w:t>
      </w:r>
      <w:r w:rsidR="00C04600" w:rsidRPr="00A14330">
        <w:rPr>
          <w:sz w:val="28"/>
          <w:szCs w:val="28"/>
        </w:rPr>
        <w:t xml:space="preserve"> </w:t>
      </w:r>
      <w:r w:rsidR="000421F9" w:rsidRPr="000421F9">
        <w:rPr>
          <w:sz w:val="28"/>
          <w:szCs w:val="28"/>
        </w:rPr>
        <w:t>ҚР Азаматтық кодексіне, "бухгалтерлік есеп және қаржылық есептілік туралы" ҚР</w:t>
      </w:r>
      <w:proofErr w:type="gramStart"/>
      <w:r w:rsidR="000421F9" w:rsidRPr="000421F9">
        <w:rPr>
          <w:sz w:val="28"/>
          <w:szCs w:val="28"/>
        </w:rPr>
        <w:t xml:space="preserve"> З</w:t>
      </w:r>
      <w:proofErr w:type="gramEnd"/>
      <w:r w:rsidR="000421F9" w:rsidRPr="000421F9">
        <w:rPr>
          <w:sz w:val="28"/>
          <w:szCs w:val="28"/>
        </w:rPr>
        <w:t xml:space="preserve">аңына және басқа да заңдар мен нормативтік актілерге сәйкес </w:t>
      </w:r>
      <w:r w:rsidR="000421F9">
        <w:rPr>
          <w:sz w:val="28"/>
          <w:szCs w:val="28"/>
          <w:lang w:val="kk-KZ"/>
        </w:rPr>
        <w:t>ҰС</w:t>
      </w:r>
      <w:r w:rsidR="000421F9" w:rsidRPr="000421F9">
        <w:rPr>
          <w:sz w:val="28"/>
          <w:szCs w:val="28"/>
        </w:rPr>
        <w:t xml:space="preserve"> талаптарын әзірлеуге университеттің </w:t>
      </w:r>
      <w:r w:rsidR="001671BD">
        <w:rPr>
          <w:sz w:val="28"/>
          <w:szCs w:val="28"/>
          <w:lang w:val="kk-KZ"/>
        </w:rPr>
        <w:t>қ</w:t>
      </w:r>
      <w:r w:rsidR="000421F9" w:rsidRPr="000421F9">
        <w:rPr>
          <w:sz w:val="28"/>
          <w:szCs w:val="28"/>
        </w:rPr>
        <w:t>аржы департаментінің директоры (</w:t>
      </w:r>
      <w:r w:rsidR="001671BD">
        <w:rPr>
          <w:sz w:val="28"/>
          <w:szCs w:val="28"/>
          <w:lang w:val="kk-KZ"/>
        </w:rPr>
        <w:t>б</w:t>
      </w:r>
      <w:r w:rsidR="000421F9" w:rsidRPr="000421F9">
        <w:rPr>
          <w:sz w:val="28"/>
          <w:szCs w:val="28"/>
        </w:rPr>
        <w:t>ас бухгалтері) жауапты болады.</w:t>
      </w:r>
    </w:p>
    <w:p w14:paraId="591FCC85" w14:textId="41B2047F" w:rsidR="00C04600" w:rsidRPr="00A14330" w:rsidRDefault="001C559E" w:rsidP="003E7A23">
      <w:pPr>
        <w:pStyle w:val="4"/>
        <w:shd w:val="clear" w:color="auto" w:fill="auto"/>
        <w:tabs>
          <w:tab w:val="left" w:pos="1042"/>
        </w:tabs>
        <w:spacing w:before="0" w:after="0" w:line="326" w:lineRule="exact"/>
        <w:ind w:right="-100" w:firstLine="709"/>
        <w:rPr>
          <w:sz w:val="28"/>
          <w:szCs w:val="28"/>
        </w:rPr>
      </w:pPr>
      <w:r>
        <w:rPr>
          <w:sz w:val="28"/>
          <w:szCs w:val="28"/>
        </w:rPr>
        <w:t>9.</w:t>
      </w:r>
      <w:r w:rsidR="00C04600" w:rsidRPr="00A14330">
        <w:rPr>
          <w:sz w:val="28"/>
          <w:szCs w:val="28"/>
        </w:rPr>
        <w:t xml:space="preserve"> </w:t>
      </w:r>
      <w:r w:rsidR="000421F9" w:rsidRPr="000421F9">
        <w:rPr>
          <w:sz w:val="28"/>
          <w:szCs w:val="28"/>
        </w:rPr>
        <w:t>Қаржы департаментінің директоры (</w:t>
      </w:r>
      <w:r w:rsidR="001671BD">
        <w:rPr>
          <w:sz w:val="28"/>
          <w:szCs w:val="28"/>
          <w:lang w:val="kk-KZ"/>
        </w:rPr>
        <w:t>б</w:t>
      </w:r>
      <w:r w:rsidR="000421F9" w:rsidRPr="000421F9">
        <w:rPr>
          <w:sz w:val="28"/>
          <w:szCs w:val="28"/>
        </w:rPr>
        <w:t>ас бухгалтері) тиісті құжаттарды әзірлеу, ресімдеу, келісу процестерінің басшысы болып табылады, ол</w:t>
      </w:r>
      <w:proofErr w:type="gramStart"/>
      <w:r w:rsidR="000421F9" w:rsidRPr="000421F9">
        <w:rPr>
          <w:sz w:val="28"/>
          <w:szCs w:val="28"/>
        </w:rPr>
        <w:t xml:space="preserve"> </w:t>
      </w:r>
      <w:r w:rsidR="00284682">
        <w:rPr>
          <w:sz w:val="28"/>
          <w:szCs w:val="28"/>
          <w:lang w:val="kk-KZ"/>
        </w:rPr>
        <w:t>ҰС</w:t>
      </w:r>
      <w:proofErr w:type="gramEnd"/>
      <w:r w:rsidR="000421F9" w:rsidRPr="000421F9">
        <w:rPr>
          <w:sz w:val="28"/>
          <w:szCs w:val="28"/>
        </w:rPr>
        <w:t xml:space="preserve"> талаптарын орындауға жауапты болады</w:t>
      </w:r>
      <w:r w:rsidR="00C04600" w:rsidRPr="00A14330">
        <w:rPr>
          <w:sz w:val="28"/>
          <w:szCs w:val="28"/>
        </w:rPr>
        <w:t>.</w:t>
      </w:r>
    </w:p>
    <w:p w14:paraId="33F60054" w14:textId="77777777" w:rsidR="00C04600" w:rsidRPr="00A14330" w:rsidRDefault="00C04600" w:rsidP="003E7A23">
      <w:pPr>
        <w:pStyle w:val="4"/>
        <w:shd w:val="clear" w:color="auto" w:fill="auto"/>
        <w:tabs>
          <w:tab w:val="left" w:pos="1042"/>
        </w:tabs>
        <w:spacing w:before="0" w:after="0" w:line="326" w:lineRule="exact"/>
        <w:ind w:left="360" w:right="-100" w:firstLine="0"/>
        <w:rPr>
          <w:rFonts w:cs="Arial Unicode MS"/>
          <w:sz w:val="28"/>
          <w:szCs w:val="28"/>
        </w:rPr>
      </w:pPr>
    </w:p>
    <w:p w14:paraId="7F777393" w14:textId="1C3DD359" w:rsidR="00C04600" w:rsidRPr="001D1E74" w:rsidRDefault="00650B65" w:rsidP="003E7A23">
      <w:pPr>
        <w:pStyle w:val="26"/>
        <w:keepNext/>
        <w:keepLines/>
        <w:shd w:val="clear" w:color="auto" w:fill="auto"/>
        <w:tabs>
          <w:tab w:val="left" w:pos="816"/>
        </w:tabs>
        <w:spacing w:before="0" w:after="303" w:line="260" w:lineRule="exact"/>
        <w:ind w:firstLine="709"/>
        <w:rPr>
          <w:rFonts w:cs="Arial Unicode MS"/>
          <w:b/>
          <w:sz w:val="28"/>
          <w:szCs w:val="28"/>
        </w:rPr>
      </w:pPr>
      <w:bookmarkStart w:id="9" w:name="bookmark10"/>
      <w:r w:rsidRPr="00B20F2D">
        <w:rPr>
          <w:b/>
          <w:sz w:val="28"/>
          <w:szCs w:val="28"/>
        </w:rPr>
        <w:t>Тарау</w:t>
      </w:r>
      <w:r w:rsidR="00DE6641">
        <w:rPr>
          <w:b/>
          <w:sz w:val="28"/>
          <w:szCs w:val="28"/>
        </w:rPr>
        <w:t xml:space="preserve"> </w:t>
      </w:r>
      <w:r w:rsidR="00C04600" w:rsidRPr="001D1E74">
        <w:rPr>
          <w:b/>
          <w:sz w:val="28"/>
          <w:szCs w:val="28"/>
        </w:rPr>
        <w:t>6</w:t>
      </w:r>
      <w:r w:rsidR="00DE6641">
        <w:rPr>
          <w:b/>
          <w:sz w:val="28"/>
          <w:szCs w:val="28"/>
        </w:rPr>
        <w:t>.</w:t>
      </w:r>
      <w:r w:rsidR="00C04600" w:rsidRPr="001D1E74">
        <w:rPr>
          <w:b/>
          <w:sz w:val="28"/>
          <w:szCs w:val="28"/>
        </w:rPr>
        <w:t xml:space="preserve"> </w:t>
      </w:r>
      <w:bookmarkEnd w:id="9"/>
      <w:r w:rsidR="00323B54" w:rsidRPr="00323B54">
        <w:rPr>
          <w:b/>
          <w:sz w:val="28"/>
          <w:szCs w:val="28"/>
        </w:rPr>
        <w:t>Жалпы ережелер</w:t>
      </w:r>
    </w:p>
    <w:p w14:paraId="2499BF2C" w14:textId="5F3FD88D" w:rsidR="00C04600" w:rsidRPr="00A14330" w:rsidRDefault="001C559E" w:rsidP="003E7A23">
      <w:pPr>
        <w:pStyle w:val="26"/>
        <w:keepNext/>
        <w:keepLines/>
        <w:shd w:val="clear" w:color="auto" w:fill="auto"/>
        <w:tabs>
          <w:tab w:val="left" w:pos="816"/>
        </w:tabs>
        <w:spacing w:before="0" w:after="0" w:line="240" w:lineRule="auto"/>
        <w:ind w:firstLine="709"/>
        <w:rPr>
          <w:rFonts w:cs="Arial Unicode MS"/>
          <w:b/>
          <w:bCs/>
          <w:sz w:val="28"/>
          <w:szCs w:val="28"/>
        </w:rPr>
      </w:pPr>
      <w:r>
        <w:rPr>
          <w:sz w:val="28"/>
          <w:szCs w:val="28"/>
        </w:rPr>
        <w:t>10</w:t>
      </w:r>
      <w:r w:rsidR="0012350A">
        <w:rPr>
          <w:sz w:val="28"/>
          <w:szCs w:val="28"/>
        </w:rPr>
        <w:t xml:space="preserve">. </w:t>
      </w:r>
      <w:r w:rsidR="00284682" w:rsidRPr="00284682">
        <w:rPr>
          <w:sz w:val="28"/>
          <w:szCs w:val="28"/>
        </w:rPr>
        <w:t>Университеттегі көптеген ішкі басқару жүйелерінің ішіндегі ең маңыздылар</w:t>
      </w:r>
      <w:proofErr w:type="gramStart"/>
      <w:r w:rsidR="00284682" w:rsidRPr="00284682">
        <w:rPr>
          <w:sz w:val="28"/>
          <w:szCs w:val="28"/>
        </w:rPr>
        <w:t>ы-</w:t>
      </w:r>
      <w:proofErr w:type="gramEnd"/>
      <w:r w:rsidR="00284682" w:rsidRPr="00284682">
        <w:rPr>
          <w:sz w:val="28"/>
          <w:szCs w:val="28"/>
        </w:rPr>
        <w:t>қаржылық және экономикалық (қаржылық функция</w:t>
      </w:r>
      <w:r w:rsidR="00284682">
        <w:rPr>
          <w:sz w:val="28"/>
          <w:szCs w:val="28"/>
          <w:lang w:val="kk-KZ"/>
        </w:rPr>
        <w:t>сы</w:t>
      </w:r>
      <w:r w:rsidR="00284682" w:rsidRPr="00284682">
        <w:rPr>
          <w:sz w:val="28"/>
          <w:szCs w:val="28"/>
        </w:rPr>
        <w:t>).</w:t>
      </w:r>
    </w:p>
    <w:p w14:paraId="3947BCB2" w14:textId="49C36BBB" w:rsidR="00C04600" w:rsidRPr="00EC70A8" w:rsidRDefault="00284682" w:rsidP="003E7A23">
      <w:pPr>
        <w:pStyle w:val="26"/>
        <w:keepNext/>
        <w:keepLines/>
        <w:shd w:val="clear" w:color="auto" w:fill="auto"/>
        <w:tabs>
          <w:tab w:val="left" w:pos="816"/>
        </w:tabs>
        <w:spacing w:before="0" w:after="0" w:line="240" w:lineRule="auto"/>
        <w:ind w:firstLine="709"/>
        <w:rPr>
          <w:sz w:val="28"/>
          <w:szCs w:val="28"/>
        </w:rPr>
      </w:pPr>
      <w:r w:rsidRPr="00284682">
        <w:rPr>
          <w:sz w:val="28"/>
          <w:szCs w:val="28"/>
        </w:rPr>
        <w:t xml:space="preserve">Қаржылық функция-бұл қажетті үдерістердің жиынтығы, университеттің қаржылық жағдайы туралы және университеттің білім беру және бюджеттен тыс қызметі бойынша кірістер мен шығыстарды жоспарлау, есепке алу негізінде жасалатын оның қаржылық-шаруашылық қызметінің </w:t>
      </w:r>
      <w:proofErr w:type="gramStart"/>
      <w:r w:rsidRPr="00284682">
        <w:rPr>
          <w:sz w:val="28"/>
          <w:szCs w:val="28"/>
        </w:rPr>
        <w:t>н</w:t>
      </w:r>
      <w:proofErr w:type="gramEnd"/>
      <w:r w:rsidRPr="00284682">
        <w:rPr>
          <w:sz w:val="28"/>
          <w:szCs w:val="28"/>
        </w:rPr>
        <w:t>әтижелері туралы деректер жү</w:t>
      </w:r>
      <w:r w:rsidRPr="00284682">
        <w:rPr>
          <w:sz w:val="28"/>
          <w:szCs w:val="28"/>
        </w:rPr>
        <w:t>й</w:t>
      </w:r>
      <w:r w:rsidRPr="00284682">
        <w:rPr>
          <w:sz w:val="28"/>
          <w:szCs w:val="28"/>
        </w:rPr>
        <w:t>есінің бірыңғай базасы</w:t>
      </w:r>
      <w:r w:rsidR="00C04600" w:rsidRPr="00A14330">
        <w:rPr>
          <w:sz w:val="28"/>
          <w:szCs w:val="28"/>
        </w:rPr>
        <w:t>.</w:t>
      </w:r>
    </w:p>
    <w:p w14:paraId="077D3FBC" w14:textId="77777777" w:rsidR="00284682" w:rsidRDefault="00284682" w:rsidP="003E7A23">
      <w:pPr>
        <w:pStyle w:val="4"/>
        <w:shd w:val="clear" w:color="auto" w:fill="auto"/>
        <w:spacing w:before="0" w:after="0" w:line="322" w:lineRule="exact"/>
        <w:ind w:right="-79" w:firstLine="709"/>
        <w:rPr>
          <w:sz w:val="28"/>
          <w:szCs w:val="28"/>
        </w:rPr>
      </w:pPr>
      <w:r w:rsidRPr="00284682">
        <w:rPr>
          <w:sz w:val="28"/>
          <w:szCs w:val="28"/>
        </w:rPr>
        <w:t xml:space="preserve">Қаржылық функцияның негізгі бағыты университеттің ресурстарын мақсатты және үнемді пайдалану болып табылады, </w:t>
      </w:r>
      <w:proofErr w:type="gramStart"/>
      <w:r w:rsidRPr="00284682">
        <w:rPr>
          <w:sz w:val="28"/>
          <w:szCs w:val="28"/>
        </w:rPr>
        <w:t>ал</w:t>
      </w:r>
      <w:proofErr w:type="gramEnd"/>
      <w:r w:rsidRPr="00284682">
        <w:rPr>
          <w:sz w:val="28"/>
          <w:szCs w:val="28"/>
        </w:rPr>
        <w:t xml:space="preserve"> қаржылық процестер тиімді білім беру қызметін құрудың кілті болып табылады.</w:t>
      </w:r>
    </w:p>
    <w:p w14:paraId="4C8D8A8D" w14:textId="77777777" w:rsidR="007D48EA" w:rsidRDefault="00284682" w:rsidP="003E7A23">
      <w:pPr>
        <w:pStyle w:val="4"/>
        <w:shd w:val="clear" w:color="auto" w:fill="auto"/>
        <w:spacing w:before="0" w:after="0" w:line="322" w:lineRule="exact"/>
        <w:ind w:right="-79" w:firstLine="709"/>
        <w:rPr>
          <w:sz w:val="28"/>
          <w:szCs w:val="28"/>
        </w:rPr>
      </w:pPr>
      <w:r w:rsidRPr="00284682">
        <w:rPr>
          <w:sz w:val="28"/>
          <w:szCs w:val="28"/>
        </w:rPr>
        <w:t>Қаржы-экономикалық қызмет Қазақстан Республикасының Заңдары, Қ</w:t>
      </w:r>
      <w:proofErr w:type="gramStart"/>
      <w:r w:rsidRPr="00284682">
        <w:rPr>
          <w:sz w:val="28"/>
          <w:szCs w:val="28"/>
        </w:rPr>
        <w:t>Р</w:t>
      </w:r>
      <w:proofErr w:type="gramEnd"/>
      <w:r w:rsidRPr="00284682">
        <w:rPr>
          <w:sz w:val="28"/>
          <w:szCs w:val="28"/>
        </w:rPr>
        <w:t xml:space="preserve"> Үкіметінің қаулылары, ҚР министрліктері мен мемлекеттік басқару органдарының нормативтік-құқықтық актілері, есеп саясаты және А.Байтұрсынов атындағы Қ</w:t>
      </w:r>
      <w:r>
        <w:rPr>
          <w:sz w:val="28"/>
          <w:szCs w:val="28"/>
          <w:lang w:val="kk-KZ"/>
        </w:rPr>
        <w:t>ӨУ</w:t>
      </w:r>
      <w:r w:rsidRPr="00284682">
        <w:rPr>
          <w:sz w:val="28"/>
          <w:szCs w:val="28"/>
        </w:rPr>
        <w:t xml:space="preserve"> басқа да нормативтік құжаттары негізінде жүзеге асырылады.</w:t>
      </w:r>
    </w:p>
    <w:p w14:paraId="3AC55A6E" w14:textId="7EE70A74" w:rsidR="00C04600" w:rsidRPr="00A14330" w:rsidRDefault="001C559E" w:rsidP="003E7A23">
      <w:pPr>
        <w:pStyle w:val="4"/>
        <w:shd w:val="clear" w:color="auto" w:fill="auto"/>
        <w:spacing w:before="0" w:after="0" w:line="322" w:lineRule="exact"/>
        <w:ind w:right="-79" w:firstLine="709"/>
        <w:rPr>
          <w:sz w:val="28"/>
          <w:szCs w:val="28"/>
        </w:rPr>
      </w:pPr>
      <w:r>
        <w:rPr>
          <w:sz w:val="28"/>
          <w:szCs w:val="28"/>
        </w:rPr>
        <w:t>11.</w:t>
      </w:r>
      <w:r w:rsidR="00C04600" w:rsidRPr="00A14330">
        <w:rPr>
          <w:sz w:val="28"/>
          <w:szCs w:val="28"/>
        </w:rPr>
        <w:t xml:space="preserve"> </w:t>
      </w:r>
      <w:r w:rsidR="007D48EA" w:rsidRPr="007D48EA">
        <w:rPr>
          <w:sz w:val="28"/>
          <w:szCs w:val="28"/>
        </w:rPr>
        <w:t>Бухгалтерлік есеп және қаржылық есептілік есептеу, үздіксіздік, түсініктілік, маңыздылық, маңыздылық, анықтық, бейтараптық, сақтық, аяқталу, салыстырмалылық және дәйектілі</w:t>
      </w:r>
      <w:proofErr w:type="gramStart"/>
      <w:r w:rsidR="007D48EA" w:rsidRPr="007D48EA">
        <w:rPr>
          <w:sz w:val="28"/>
          <w:szCs w:val="28"/>
        </w:rPr>
        <w:t>к</w:t>
      </w:r>
      <w:proofErr w:type="gramEnd"/>
      <w:r w:rsidR="007D48EA" w:rsidRPr="007D48EA">
        <w:rPr>
          <w:sz w:val="28"/>
          <w:szCs w:val="28"/>
        </w:rPr>
        <w:t xml:space="preserve"> қағидаттарына сәйкес жүзеге асырылады</w:t>
      </w:r>
      <w:r w:rsidR="00C04600" w:rsidRPr="00A14330">
        <w:rPr>
          <w:sz w:val="28"/>
          <w:szCs w:val="28"/>
        </w:rPr>
        <w:t>.</w:t>
      </w:r>
    </w:p>
    <w:p w14:paraId="3E32281C" w14:textId="6900983F" w:rsidR="007D48EA" w:rsidRDefault="007D48EA" w:rsidP="003E7A23">
      <w:pPr>
        <w:pStyle w:val="4"/>
        <w:shd w:val="clear" w:color="auto" w:fill="auto"/>
        <w:spacing w:before="0" w:after="0" w:line="322" w:lineRule="exact"/>
        <w:ind w:right="-79" w:firstLine="709"/>
        <w:rPr>
          <w:sz w:val="28"/>
          <w:szCs w:val="28"/>
        </w:rPr>
      </w:pPr>
      <w:r w:rsidRPr="007D48EA">
        <w:rPr>
          <w:sz w:val="28"/>
          <w:szCs w:val="28"/>
        </w:rPr>
        <w:t>А.Байтұрсынов атындағы Қ</w:t>
      </w:r>
      <w:r>
        <w:rPr>
          <w:sz w:val="28"/>
          <w:szCs w:val="28"/>
          <w:lang w:val="kk-KZ"/>
        </w:rPr>
        <w:t>ӨУ</w:t>
      </w:r>
      <w:r w:rsidRPr="007D48EA">
        <w:rPr>
          <w:sz w:val="28"/>
          <w:szCs w:val="28"/>
        </w:rPr>
        <w:t xml:space="preserve"> қаржы-экономикалық қызметінің жай-күйіне </w:t>
      </w:r>
      <w:r w:rsidR="001671BD">
        <w:rPr>
          <w:sz w:val="28"/>
          <w:szCs w:val="28"/>
          <w:lang w:val="kk-KZ"/>
        </w:rPr>
        <w:t>қ</w:t>
      </w:r>
      <w:r w:rsidRPr="007D48EA">
        <w:rPr>
          <w:sz w:val="28"/>
          <w:szCs w:val="28"/>
        </w:rPr>
        <w:t xml:space="preserve">аржы департаменті мен </w:t>
      </w:r>
      <w:r w:rsidR="001671BD">
        <w:rPr>
          <w:sz w:val="28"/>
          <w:szCs w:val="28"/>
          <w:lang w:val="kk-KZ"/>
        </w:rPr>
        <w:t>м</w:t>
      </w:r>
      <w:r w:rsidRPr="007D48EA">
        <w:rPr>
          <w:sz w:val="28"/>
          <w:szCs w:val="28"/>
        </w:rPr>
        <w:t>емлекеттік сатып алу бө</w:t>
      </w:r>
      <w:proofErr w:type="gramStart"/>
      <w:r w:rsidRPr="007D48EA">
        <w:rPr>
          <w:sz w:val="28"/>
          <w:szCs w:val="28"/>
        </w:rPr>
        <w:t>л</w:t>
      </w:r>
      <w:proofErr w:type="gramEnd"/>
      <w:r w:rsidRPr="007D48EA">
        <w:rPr>
          <w:sz w:val="28"/>
          <w:szCs w:val="28"/>
        </w:rPr>
        <w:t>імі жауап береді.</w:t>
      </w:r>
    </w:p>
    <w:p w14:paraId="4EF0C878" w14:textId="397C5EC1" w:rsidR="00C04600" w:rsidRDefault="001C559E" w:rsidP="003E7A23">
      <w:pPr>
        <w:pStyle w:val="4"/>
        <w:shd w:val="clear" w:color="auto" w:fill="auto"/>
        <w:spacing w:before="0" w:after="0" w:line="322" w:lineRule="exact"/>
        <w:ind w:right="-79" w:firstLine="709"/>
        <w:rPr>
          <w:sz w:val="28"/>
          <w:szCs w:val="28"/>
        </w:rPr>
      </w:pPr>
      <w:r>
        <w:rPr>
          <w:sz w:val="28"/>
          <w:szCs w:val="28"/>
          <w:lang w:val="kk-KZ"/>
        </w:rPr>
        <w:t>12.</w:t>
      </w:r>
      <w:r w:rsidR="00C04600">
        <w:rPr>
          <w:sz w:val="28"/>
          <w:szCs w:val="28"/>
          <w:lang w:val="kk-KZ"/>
        </w:rPr>
        <w:t xml:space="preserve"> </w:t>
      </w:r>
      <w:r w:rsidR="007D48EA" w:rsidRPr="007D48EA">
        <w:rPr>
          <w:sz w:val="28"/>
          <w:szCs w:val="28"/>
        </w:rPr>
        <w:t>Қаржы департаментінің функциялары</w:t>
      </w:r>
      <w:r w:rsidR="00C04600" w:rsidRPr="00A14330">
        <w:rPr>
          <w:sz w:val="28"/>
          <w:szCs w:val="28"/>
        </w:rPr>
        <w:t>:</w:t>
      </w:r>
    </w:p>
    <w:p w14:paraId="06478F1F" w14:textId="1F246E06" w:rsidR="001900EF" w:rsidRPr="00A14330" w:rsidRDefault="001C559E" w:rsidP="003E7A23">
      <w:pPr>
        <w:pStyle w:val="4"/>
        <w:shd w:val="clear" w:color="auto" w:fill="auto"/>
        <w:spacing w:before="0" w:after="0" w:line="326" w:lineRule="exact"/>
        <w:ind w:right="-79" w:firstLine="709"/>
        <w:rPr>
          <w:rFonts w:cs="Arial Unicode MS"/>
          <w:sz w:val="28"/>
          <w:szCs w:val="28"/>
        </w:rPr>
      </w:pPr>
      <w:r>
        <w:rPr>
          <w:sz w:val="28"/>
          <w:szCs w:val="28"/>
        </w:rPr>
        <w:t xml:space="preserve">1) </w:t>
      </w:r>
      <w:proofErr w:type="gramStart"/>
      <w:r w:rsidR="007D48EA" w:rsidRPr="007D48EA">
        <w:rPr>
          <w:sz w:val="28"/>
          <w:szCs w:val="28"/>
        </w:rPr>
        <w:t>к</w:t>
      </w:r>
      <w:proofErr w:type="gramEnd"/>
      <w:r w:rsidR="007D48EA" w:rsidRPr="007D48EA">
        <w:rPr>
          <w:sz w:val="28"/>
          <w:szCs w:val="28"/>
        </w:rPr>
        <w:t>әсіпорынның қаржылық стратегиясын және оның қаржылық тұрақтылығын әзірлеуді қамтамасыз ету</w:t>
      </w:r>
      <w:r w:rsidR="001900EF" w:rsidRPr="00A14330">
        <w:rPr>
          <w:sz w:val="28"/>
          <w:szCs w:val="28"/>
        </w:rPr>
        <w:t>;</w:t>
      </w:r>
    </w:p>
    <w:p w14:paraId="024A3E7B" w14:textId="062F0176" w:rsidR="001900EF" w:rsidRPr="00A14330" w:rsidRDefault="001C559E" w:rsidP="003E7A23">
      <w:pPr>
        <w:pStyle w:val="4"/>
        <w:shd w:val="clear" w:color="auto" w:fill="auto"/>
        <w:spacing w:before="0" w:after="0" w:line="326" w:lineRule="exact"/>
        <w:ind w:right="-79" w:firstLine="709"/>
        <w:rPr>
          <w:rFonts w:cs="Arial Unicode MS"/>
          <w:sz w:val="28"/>
          <w:szCs w:val="28"/>
        </w:rPr>
      </w:pPr>
      <w:r>
        <w:rPr>
          <w:sz w:val="28"/>
          <w:szCs w:val="28"/>
        </w:rPr>
        <w:t xml:space="preserve">2) </w:t>
      </w:r>
      <w:r w:rsidR="007D48EA" w:rsidRPr="007D48EA">
        <w:rPr>
          <w:sz w:val="28"/>
          <w:szCs w:val="28"/>
        </w:rPr>
        <w:t>бекітілген қаржылық көрсеткіштерді университеттің құрылымдық бө</w:t>
      </w:r>
      <w:proofErr w:type="gramStart"/>
      <w:r w:rsidR="007D48EA" w:rsidRPr="007D48EA">
        <w:rPr>
          <w:sz w:val="28"/>
          <w:szCs w:val="28"/>
        </w:rPr>
        <w:t>л</w:t>
      </w:r>
      <w:proofErr w:type="gramEnd"/>
      <w:r w:rsidR="007D48EA" w:rsidRPr="007D48EA">
        <w:rPr>
          <w:sz w:val="28"/>
          <w:szCs w:val="28"/>
        </w:rPr>
        <w:t>імшелеріне уақтылы жеткізу</w:t>
      </w:r>
      <w:r w:rsidR="001900EF" w:rsidRPr="00A14330">
        <w:rPr>
          <w:sz w:val="28"/>
          <w:szCs w:val="28"/>
        </w:rPr>
        <w:t>;</w:t>
      </w:r>
    </w:p>
    <w:p w14:paraId="754B9A38" w14:textId="6DCE0B65" w:rsidR="001900EF" w:rsidRPr="00A14330" w:rsidRDefault="001C559E" w:rsidP="003E7A23">
      <w:pPr>
        <w:pStyle w:val="4"/>
        <w:shd w:val="clear" w:color="auto" w:fill="auto"/>
        <w:spacing w:before="0" w:after="0" w:line="326" w:lineRule="exact"/>
        <w:ind w:right="-79" w:firstLine="709"/>
        <w:rPr>
          <w:rFonts w:cs="Arial Unicode MS"/>
          <w:sz w:val="28"/>
          <w:szCs w:val="28"/>
        </w:rPr>
      </w:pPr>
      <w:r>
        <w:rPr>
          <w:sz w:val="28"/>
          <w:szCs w:val="28"/>
        </w:rPr>
        <w:t>3)</w:t>
      </w:r>
      <w:r w:rsidR="001900EF" w:rsidRPr="00A14330">
        <w:rPr>
          <w:sz w:val="28"/>
          <w:szCs w:val="28"/>
        </w:rPr>
        <w:t xml:space="preserve"> </w:t>
      </w:r>
      <w:r w:rsidR="007D48EA" w:rsidRPr="007D48EA">
        <w:rPr>
          <w:sz w:val="28"/>
          <w:szCs w:val="28"/>
        </w:rPr>
        <w:t xml:space="preserve">даму жоспарын </w:t>
      </w:r>
      <w:proofErr w:type="gramStart"/>
      <w:r w:rsidR="007D48EA" w:rsidRPr="007D48EA">
        <w:rPr>
          <w:sz w:val="28"/>
          <w:szCs w:val="28"/>
        </w:rPr>
        <w:t>уа</w:t>
      </w:r>
      <w:proofErr w:type="gramEnd"/>
      <w:r w:rsidR="007D48EA" w:rsidRPr="007D48EA">
        <w:rPr>
          <w:sz w:val="28"/>
          <w:szCs w:val="28"/>
        </w:rPr>
        <w:t>қтылы жасау және бекіту</w:t>
      </w:r>
      <w:r w:rsidR="001900EF" w:rsidRPr="00A14330">
        <w:rPr>
          <w:sz w:val="28"/>
          <w:szCs w:val="28"/>
        </w:rPr>
        <w:t>;</w:t>
      </w:r>
    </w:p>
    <w:p w14:paraId="7068569F" w14:textId="2AD5EF02" w:rsidR="001900EF" w:rsidRPr="00A14330" w:rsidRDefault="001C559E" w:rsidP="003E7A23">
      <w:pPr>
        <w:pStyle w:val="4"/>
        <w:shd w:val="clear" w:color="auto" w:fill="auto"/>
        <w:spacing w:before="0" w:after="0" w:line="326" w:lineRule="exact"/>
        <w:ind w:right="-79" w:firstLine="709"/>
        <w:rPr>
          <w:rFonts w:cs="Arial Unicode MS"/>
          <w:sz w:val="28"/>
          <w:szCs w:val="28"/>
        </w:rPr>
      </w:pPr>
      <w:r>
        <w:rPr>
          <w:sz w:val="28"/>
          <w:szCs w:val="28"/>
        </w:rPr>
        <w:t>4)</w:t>
      </w:r>
      <w:r w:rsidR="001900EF" w:rsidRPr="00A14330">
        <w:rPr>
          <w:sz w:val="28"/>
          <w:szCs w:val="28"/>
        </w:rPr>
        <w:t xml:space="preserve"> </w:t>
      </w:r>
      <w:r w:rsidR="007D48EA" w:rsidRPr="007D48EA">
        <w:rPr>
          <w:sz w:val="28"/>
          <w:szCs w:val="28"/>
        </w:rPr>
        <w:t xml:space="preserve">бюджет қаражатының мақсатты пайдаланылуын және бюджет заңнамасының сақталуын </w:t>
      </w:r>
      <w:proofErr w:type="gramStart"/>
      <w:r w:rsidR="007D48EA" w:rsidRPr="007D48EA">
        <w:rPr>
          <w:sz w:val="28"/>
          <w:szCs w:val="28"/>
        </w:rPr>
        <w:t>ба</w:t>
      </w:r>
      <w:proofErr w:type="gramEnd"/>
      <w:r w:rsidR="007D48EA" w:rsidRPr="007D48EA">
        <w:rPr>
          <w:sz w:val="28"/>
          <w:szCs w:val="28"/>
        </w:rPr>
        <w:t>қылауды жүзеге асыру</w:t>
      </w:r>
      <w:r w:rsidR="001900EF" w:rsidRPr="00A14330">
        <w:rPr>
          <w:sz w:val="28"/>
          <w:szCs w:val="28"/>
        </w:rPr>
        <w:t>;</w:t>
      </w:r>
    </w:p>
    <w:p w14:paraId="6DD0017A" w14:textId="691B15BF" w:rsidR="001900EF" w:rsidRPr="00A14330" w:rsidRDefault="001C559E" w:rsidP="003E7A23">
      <w:pPr>
        <w:pStyle w:val="4"/>
        <w:shd w:val="clear" w:color="auto" w:fill="auto"/>
        <w:spacing w:before="0" w:after="0" w:line="326" w:lineRule="exact"/>
        <w:ind w:right="-79" w:firstLine="709"/>
        <w:rPr>
          <w:sz w:val="28"/>
          <w:szCs w:val="28"/>
        </w:rPr>
      </w:pPr>
      <w:r>
        <w:rPr>
          <w:sz w:val="28"/>
          <w:szCs w:val="28"/>
        </w:rPr>
        <w:t>5)</w:t>
      </w:r>
      <w:r w:rsidR="001900EF" w:rsidRPr="00A14330">
        <w:rPr>
          <w:sz w:val="28"/>
          <w:szCs w:val="28"/>
        </w:rPr>
        <w:t xml:space="preserve"> </w:t>
      </w:r>
      <w:r w:rsidR="007D48EA" w:rsidRPr="007D48EA">
        <w:rPr>
          <w:sz w:val="28"/>
          <w:szCs w:val="28"/>
        </w:rPr>
        <w:t xml:space="preserve">құрылымдық бөлімшелердің келісімі бойынша </w:t>
      </w:r>
      <w:proofErr w:type="gramStart"/>
      <w:r w:rsidR="007D48EA" w:rsidRPr="007D48EA">
        <w:rPr>
          <w:sz w:val="28"/>
          <w:szCs w:val="28"/>
        </w:rPr>
        <w:t>о</w:t>
      </w:r>
      <w:proofErr w:type="gramEnd"/>
      <w:r w:rsidR="007D48EA" w:rsidRPr="007D48EA">
        <w:rPr>
          <w:sz w:val="28"/>
          <w:szCs w:val="28"/>
        </w:rPr>
        <w:t>қу жылының басында штаттық кестені бекітуге әзірлейді және штаттық-қаржылық тәртіптің жай-күйіне жауап береді</w:t>
      </w:r>
      <w:r w:rsidR="001900EF" w:rsidRPr="00A14330">
        <w:rPr>
          <w:sz w:val="28"/>
          <w:szCs w:val="28"/>
        </w:rPr>
        <w:t>;</w:t>
      </w:r>
    </w:p>
    <w:p w14:paraId="5FD59EED" w14:textId="1A5F36F1" w:rsidR="001900EF" w:rsidRPr="00A14330" w:rsidRDefault="001C559E" w:rsidP="003E7A23">
      <w:pPr>
        <w:pStyle w:val="4"/>
        <w:shd w:val="clear" w:color="auto" w:fill="auto"/>
        <w:spacing w:before="0" w:after="0" w:line="322" w:lineRule="exact"/>
        <w:ind w:right="-79" w:firstLine="709"/>
        <w:rPr>
          <w:rFonts w:cs="Arial Unicode MS"/>
          <w:sz w:val="28"/>
          <w:szCs w:val="28"/>
        </w:rPr>
      </w:pPr>
      <w:r>
        <w:rPr>
          <w:sz w:val="28"/>
          <w:szCs w:val="28"/>
        </w:rPr>
        <w:lastRenderedPageBreak/>
        <w:t xml:space="preserve">6) </w:t>
      </w:r>
      <w:r w:rsidR="007D48EA" w:rsidRPr="007D48EA">
        <w:rPr>
          <w:sz w:val="28"/>
          <w:szCs w:val="28"/>
        </w:rPr>
        <w:t>жеткізушілермен және мердігерлермен жасалған шоттар мен шарттарды тіркейді</w:t>
      </w:r>
      <w:r w:rsidR="001900EF" w:rsidRPr="00A14330">
        <w:rPr>
          <w:sz w:val="28"/>
          <w:szCs w:val="28"/>
        </w:rPr>
        <w:t>;</w:t>
      </w:r>
    </w:p>
    <w:p w14:paraId="213EE2CF" w14:textId="17EFB6C0" w:rsidR="001900EF" w:rsidRPr="00A14330" w:rsidRDefault="001C559E" w:rsidP="003E7A23">
      <w:pPr>
        <w:pStyle w:val="4"/>
        <w:shd w:val="clear" w:color="auto" w:fill="auto"/>
        <w:spacing w:before="0" w:after="0" w:line="322" w:lineRule="exact"/>
        <w:ind w:right="-79" w:firstLine="709"/>
        <w:rPr>
          <w:rFonts w:cs="Arial Unicode MS"/>
          <w:sz w:val="28"/>
          <w:szCs w:val="28"/>
        </w:rPr>
      </w:pPr>
      <w:r>
        <w:rPr>
          <w:sz w:val="28"/>
          <w:szCs w:val="28"/>
        </w:rPr>
        <w:t>7)</w:t>
      </w:r>
      <w:r w:rsidR="001900EF" w:rsidRPr="00A14330">
        <w:rPr>
          <w:sz w:val="28"/>
          <w:szCs w:val="28"/>
        </w:rPr>
        <w:t xml:space="preserve"> </w:t>
      </w:r>
      <w:r w:rsidR="007D48EA" w:rsidRPr="007D48EA">
        <w:rPr>
          <w:sz w:val="28"/>
          <w:szCs w:val="28"/>
        </w:rPr>
        <w:t xml:space="preserve">жатақханалардағы және үй-жайларды </w:t>
      </w:r>
      <w:proofErr w:type="gramStart"/>
      <w:r w:rsidR="007D48EA" w:rsidRPr="007D48EA">
        <w:rPr>
          <w:sz w:val="28"/>
          <w:szCs w:val="28"/>
        </w:rPr>
        <w:t>жал</w:t>
      </w:r>
      <w:proofErr w:type="gramEnd"/>
      <w:r w:rsidR="007D48EA" w:rsidRPr="007D48EA">
        <w:rPr>
          <w:sz w:val="28"/>
          <w:szCs w:val="28"/>
        </w:rPr>
        <w:t>ға алудағы бағаларды анықтайды және ақы төлеу бойынша есеп жасайды, жалдау ақысының уақтылы төленуін бақылауды жүзеге асырады</w:t>
      </w:r>
      <w:r w:rsidR="001900EF" w:rsidRPr="0068087A">
        <w:rPr>
          <w:sz w:val="28"/>
          <w:szCs w:val="28"/>
        </w:rPr>
        <w:t>;</w:t>
      </w:r>
    </w:p>
    <w:p w14:paraId="048FEA95" w14:textId="1D6F61D0" w:rsidR="001900EF" w:rsidRPr="00A14330" w:rsidRDefault="001C559E" w:rsidP="003E7A23">
      <w:pPr>
        <w:pStyle w:val="4"/>
        <w:shd w:val="clear" w:color="auto" w:fill="auto"/>
        <w:spacing w:before="0" w:after="0" w:line="322" w:lineRule="exact"/>
        <w:ind w:right="-79" w:firstLine="709"/>
        <w:rPr>
          <w:rFonts w:cs="Arial Unicode MS"/>
          <w:sz w:val="28"/>
          <w:szCs w:val="28"/>
        </w:rPr>
      </w:pPr>
      <w:proofErr w:type="gramStart"/>
      <w:r>
        <w:rPr>
          <w:sz w:val="28"/>
          <w:szCs w:val="28"/>
        </w:rPr>
        <w:t>8)</w:t>
      </w:r>
      <w:r w:rsidR="00641256">
        <w:rPr>
          <w:sz w:val="28"/>
          <w:szCs w:val="28"/>
        </w:rPr>
        <w:t xml:space="preserve"> </w:t>
      </w:r>
      <w:r w:rsidR="007D48EA" w:rsidRPr="007D48EA">
        <w:rPr>
          <w:sz w:val="28"/>
          <w:szCs w:val="28"/>
        </w:rPr>
        <w:t>бакалавриат, магистратура және докторантура бойынша оқуға бағаларды әзірлейді, оны институттарға, департаменттерге, басқармалар мен бөлімдерге жеткізеді</w:t>
      </w:r>
      <w:r w:rsidR="001900EF" w:rsidRPr="00A14330">
        <w:rPr>
          <w:sz w:val="28"/>
          <w:szCs w:val="28"/>
        </w:rPr>
        <w:t>;</w:t>
      </w:r>
      <w:proofErr w:type="gramEnd"/>
    </w:p>
    <w:p w14:paraId="2026FF44" w14:textId="5D67E9B7" w:rsidR="001900EF" w:rsidRPr="00A14330" w:rsidRDefault="001C559E" w:rsidP="003E7A23">
      <w:pPr>
        <w:pStyle w:val="4"/>
        <w:shd w:val="clear" w:color="auto" w:fill="auto"/>
        <w:spacing w:before="0" w:after="0" w:line="322" w:lineRule="exact"/>
        <w:ind w:right="-79" w:firstLine="709"/>
        <w:rPr>
          <w:rFonts w:cs="Arial Unicode MS"/>
          <w:sz w:val="28"/>
          <w:szCs w:val="28"/>
        </w:rPr>
      </w:pPr>
      <w:r>
        <w:rPr>
          <w:sz w:val="28"/>
          <w:szCs w:val="28"/>
        </w:rPr>
        <w:t>9)</w:t>
      </w:r>
      <w:r w:rsidR="001900EF" w:rsidRPr="00A14330">
        <w:rPr>
          <w:sz w:val="28"/>
          <w:szCs w:val="28"/>
        </w:rPr>
        <w:t xml:space="preserve"> </w:t>
      </w:r>
      <w:r w:rsidR="00456F7E" w:rsidRPr="00456F7E">
        <w:rPr>
          <w:sz w:val="28"/>
          <w:szCs w:val="28"/>
        </w:rPr>
        <w:t>жыл сайын институттардың, шаруашылық есептегі бөлімшелердің тапқан кі</w:t>
      </w:r>
      <w:proofErr w:type="gramStart"/>
      <w:r w:rsidR="00456F7E" w:rsidRPr="00456F7E">
        <w:rPr>
          <w:sz w:val="28"/>
          <w:szCs w:val="28"/>
        </w:rPr>
        <w:t>р</w:t>
      </w:r>
      <w:proofErr w:type="gramEnd"/>
      <w:r w:rsidR="00456F7E" w:rsidRPr="00456F7E">
        <w:rPr>
          <w:sz w:val="28"/>
          <w:szCs w:val="28"/>
        </w:rPr>
        <w:t>істері мен шығыстарының есебін дайындайды, рентабельділікті арттыру және өндіріс шығындарын төмендету бойынша кәсіпорынның қаржы-шаруашылық қызметін перспективалық жоспарлау мен талдауды жүзеге асырады</w:t>
      </w:r>
      <w:r w:rsidR="001900EF" w:rsidRPr="00A14330">
        <w:rPr>
          <w:sz w:val="28"/>
          <w:szCs w:val="28"/>
        </w:rPr>
        <w:t>;</w:t>
      </w:r>
    </w:p>
    <w:p w14:paraId="131BA2D5" w14:textId="425E7CEA" w:rsidR="00C04600" w:rsidRPr="00623F3B" w:rsidRDefault="001C559E" w:rsidP="003E7A23">
      <w:pPr>
        <w:pStyle w:val="4"/>
        <w:shd w:val="clear" w:color="auto" w:fill="auto"/>
        <w:spacing w:before="0" w:after="0" w:line="322" w:lineRule="exact"/>
        <w:ind w:right="-79" w:firstLine="709"/>
        <w:rPr>
          <w:sz w:val="28"/>
          <w:szCs w:val="28"/>
        </w:rPr>
      </w:pPr>
      <w:r>
        <w:rPr>
          <w:sz w:val="28"/>
          <w:szCs w:val="28"/>
        </w:rPr>
        <w:t>10)</w:t>
      </w:r>
      <w:r w:rsidR="00C04600" w:rsidRPr="00A14330">
        <w:rPr>
          <w:sz w:val="28"/>
          <w:szCs w:val="28"/>
        </w:rPr>
        <w:t xml:space="preserve"> </w:t>
      </w:r>
      <w:r w:rsidR="00456F7E" w:rsidRPr="00456F7E">
        <w:rPr>
          <w:sz w:val="28"/>
          <w:szCs w:val="28"/>
        </w:rPr>
        <w:t>департаменттің негізгі функциясы ұйымның шаруашылық процестері және қызметінің қаржылық нәтижелері туралы толық және дұ</w:t>
      </w:r>
      <w:proofErr w:type="gramStart"/>
      <w:r w:rsidR="00456F7E" w:rsidRPr="00456F7E">
        <w:rPr>
          <w:sz w:val="28"/>
          <w:szCs w:val="28"/>
        </w:rPr>
        <w:t>рыс</w:t>
      </w:r>
      <w:proofErr w:type="gramEnd"/>
      <w:r w:rsidR="00456F7E" w:rsidRPr="00456F7E">
        <w:rPr>
          <w:sz w:val="28"/>
          <w:szCs w:val="28"/>
        </w:rPr>
        <w:t xml:space="preserve"> ақпарат қалыптастыруды қамтамасыз ету, бухгалтерлік есеп пен есептілікті ұйымдастыру болып табылады</w:t>
      </w:r>
      <w:r w:rsidR="00C04600" w:rsidRPr="00A14330">
        <w:rPr>
          <w:sz w:val="28"/>
          <w:szCs w:val="28"/>
        </w:rPr>
        <w:t>;</w:t>
      </w:r>
    </w:p>
    <w:p w14:paraId="264271AA" w14:textId="5C31940F" w:rsidR="00C04600" w:rsidRPr="00A14330" w:rsidRDefault="001C559E" w:rsidP="003E7A23">
      <w:pPr>
        <w:pStyle w:val="4"/>
        <w:shd w:val="clear" w:color="auto" w:fill="auto"/>
        <w:spacing w:before="0" w:after="0" w:line="322" w:lineRule="exact"/>
        <w:ind w:right="-79" w:firstLine="709"/>
        <w:rPr>
          <w:rFonts w:cs="Arial Unicode MS"/>
          <w:sz w:val="28"/>
          <w:szCs w:val="28"/>
        </w:rPr>
      </w:pPr>
      <w:r>
        <w:rPr>
          <w:sz w:val="28"/>
          <w:szCs w:val="28"/>
        </w:rPr>
        <w:t>11</w:t>
      </w:r>
      <w:r w:rsidRPr="00496AEC">
        <w:rPr>
          <w:sz w:val="28"/>
          <w:szCs w:val="28"/>
        </w:rPr>
        <w:t>)</w:t>
      </w:r>
      <w:r w:rsidR="00C04600" w:rsidRPr="00496AEC">
        <w:rPr>
          <w:sz w:val="28"/>
          <w:szCs w:val="28"/>
        </w:rPr>
        <w:t xml:space="preserve"> </w:t>
      </w:r>
      <w:r w:rsidR="00456F7E" w:rsidRPr="00456F7E">
        <w:rPr>
          <w:sz w:val="28"/>
          <w:szCs w:val="28"/>
        </w:rPr>
        <w:t>Бухгалтерлік есеп туралы</w:t>
      </w:r>
      <w:proofErr w:type="gramStart"/>
      <w:r w:rsidR="00456F7E" w:rsidRPr="00456F7E">
        <w:rPr>
          <w:sz w:val="28"/>
          <w:szCs w:val="28"/>
        </w:rPr>
        <w:t xml:space="preserve"> З</w:t>
      </w:r>
      <w:proofErr w:type="gramEnd"/>
      <w:r w:rsidR="00456F7E" w:rsidRPr="00456F7E">
        <w:rPr>
          <w:sz w:val="28"/>
          <w:szCs w:val="28"/>
        </w:rPr>
        <w:t>аңға сәйкес және ХҚЕС есеп саясатын әзірлейді және келіседі</w:t>
      </w:r>
      <w:r w:rsidR="00C04600" w:rsidRPr="00496AEC">
        <w:rPr>
          <w:sz w:val="28"/>
          <w:szCs w:val="28"/>
        </w:rPr>
        <w:t xml:space="preserve">. </w:t>
      </w:r>
      <w:r w:rsidR="00456F7E" w:rsidRPr="00456F7E">
        <w:rPr>
          <w:sz w:val="28"/>
          <w:szCs w:val="28"/>
        </w:rPr>
        <w:t>Шоттардың жұмыс жоспарын, үлгілік нысандарға сәйкес бастапқы есепке алу құжаттарының нысандарын әзірлеуді жүзеге асырады, сондай-ақ бухгалтерлік ақпаратты өңдеуді жүзеге асырады</w:t>
      </w:r>
      <w:r w:rsidR="00C04600" w:rsidRPr="00496AEC">
        <w:rPr>
          <w:sz w:val="28"/>
          <w:szCs w:val="28"/>
        </w:rPr>
        <w:t>;</w:t>
      </w:r>
    </w:p>
    <w:p w14:paraId="5E0F47A5" w14:textId="116A97AA" w:rsidR="00C04600" w:rsidRPr="00A14330" w:rsidRDefault="001C559E" w:rsidP="003E7A23">
      <w:pPr>
        <w:pStyle w:val="4"/>
        <w:shd w:val="clear" w:color="auto" w:fill="auto"/>
        <w:spacing w:before="0" w:after="0" w:line="240" w:lineRule="auto"/>
        <w:ind w:right="-79" w:firstLine="709"/>
        <w:rPr>
          <w:rFonts w:cs="Arial Unicode MS"/>
          <w:sz w:val="28"/>
          <w:szCs w:val="28"/>
        </w:rPr>
      </w:pPr>
      <w:proofErr w:type="gramStart"/>
      <w:r>
        <w:rPr>
          <w:sz w:val="28"/>
          <w:szCs w:val="28"/>
        </w:rPr>
        <w:t>12)</w:t>
      </w:r>
      <w:r w:rsidR="00C04600" w:rsidRPr="00A14330">
        <w:rPr>
          <w:sz w:val="28"/>
          <w:szCs w:val="28"/>
        </w:rPr>
        <w:t xml:space="preserve"> </w:t>
      </w:r>
      <w:r w:rsidR="00456F7E" w:rsidRPr="00456F7E">
        <w:rPr>
          <w:sz w:val="28"/>
          <w:szCs w:val="28"/>
        </w:rPr>
        <w:t>мүлікті, міндеттемелерді және шаруашылық операцияларды, түсетін негізгі құралдарды есепке алуды, бухгалтерлік есеп шоттарында олардың қозғалысына байланысты операцияларды уақтылы көрсетуді, бекітілген бағдарламалар бөлінісінде шығыстар сметасының орындалуын, сондай-ақ қаржылық, есептік және кредиттік операцияларды ұйымдастырады</w:t>
      </w:r>
      <w:r w:rsidR="00C04600" w:rsidRPr="00A14330">
        <w:rPr>
          <w:sz w:val="28"/>
          <w:szCs w:val="28"/>
        </w:rPr>
        <w:t>;</w:t>
      </w:r>
      <w:proofErr w:type="gramEnd"/>
    </w:p>
    <w:p w14:paraId="0B3C6A53" w14:textId="24AB5E19" w:rsidR="00C04600" w:rsidRPr="00A14330" w:rsidRDefault="001C559E" w:rsidP="003E7A23">
      <w:pPr>
        <w:pStyle w:val="4"/>
        <w:shd w:val="clear" w:color="auto" w:fill="auto"/>
        <w:spacing w:before="0" w:after="0" w:line="240" w:lineRule="auto"/>
        <w:ind w:right="-79" w:firstLine="709"/>
        <w:rPr>
          <w:rFonts w:cs="Arial Unicode MS"/>
          <w:sz w:val="28"/>
          <w:szCs w:val="28"/>
        </w:rPr>
      </w:pPr>
      <w:r>
        <w:rPr>
          <w:sz w:val="28"/>
          <w:szCs w:val="28"/>
        </w:rPr>
        <w:t>13)</w:t>
      </w:r>
      <w:r w:rsidR="00C04600" w:rsidRPr="00A14330">
        <w:rPr>
          <w:sz w:val="28"/>
          <w:szCs w:val="28"/>
        </w:rPr>
        <w:t xml:space="preserve"> </w:t>
      </w:r>
      <w:r w:rsidR="00456F7E" w:rsidRPr="00456F7E">
        <w:rPr>
          <w:sz w:val="28"/>
          <w:szCs w:val="28"/>
        </w:rPr>
        <w:t xml:space="preserve">құжаттарды ресімдеудің заңдылығын, </w:t>
      </w:r>
      <w:proofErr w:type="gramStart"/>
      <w:r w:rsidR="00456F7E" w:rsidRPr="00456F7E">
        <w:rPr>
          <w:sz w:val="28"/>
          <w:szCs w:val="28"/>
        </w:rPr>
        <w:t>уа</w:t>
      </w:r>
      <w:proofErr w:type="gramEnd"/>
      <w:r w:rsidR="00456F7E" w:rsidRPr="00456F7E">
        <w:rPr>
          <w:sz w:val="28"/>
          <w:szCs w:val="28"/>
        </w:rPr>
        <w:t>қтылығын және дұрыстығын, қызметтердің өзіндік құнының экономикалық негізделген есептік калькуляцияларын, жалақы бойынша есеп айырысуларды жасауды, салық төлемдерін дұрыс есептеуді және аударуды қамтамасыз етеді</w:t>
      </w:r>
      <w:r w:rsidR="00C04600" w:rsidRPr="00A14330">
        <w:rPr>
          <w:sz w:val="28"/>
          <w:szCs w:val="28"/>
        </w:rPr>
        <w:t>;</w:t>
      </w:r>
    </w:p>
    <w:p w14:paraId="27C79C6A" w14:textId="7B91F43D" w:rsidR="00C04600" w:rsidRPr="00A14330" w:rsidRDefault="001C559E" w:rsidP="003E7A23">
      <w:pPr>
        <w:pStyle w:val="4"/>
        <w:shd w:val="clear" w:color="auto" w:fill="auto"/>
        <w:spacing w:before="0" w:after="0" w:line="240" w:lineRule="auto"/>
        <w:ind w:right="-79" w:firstLine="709"/>
        <w:rPr>
          <w:rFonts w:cs="Arial Unicode MS"/>
          <w:sz w:val="28"/>
          <w:szCs w:val="28"/>
        </w:rPr>
      </w:pPr>
      <w:r>
        <w:rPr>
          <w:sz w:val="28"/>
          <w:szCs w:val="28"/>
        </w:rPr>
        <w:t>14)</w:t>
      </w:r>
      <w:r w:rsidR="00C04600" w:rsidRPr="00A14330">
        <w:rPr>
          <w:sz w:val="28"/>
          <w:szCs w:val="28"/>
        </w:rPr>
        <w:t xml:space="preserve"> </w:t>
      </w:r>
      <w:r w:rsidR="00456F7E" w:rsidRPr="00456F7E">
        <w:rPr>
          <w:sz w:val="28"/>
          <w:szCs w:val="28"/>
        </w:rPr>
        <w:t>жыл сайын бекітілген мерзімде мүлікке, негізгі құралдарға, қатаң есептілік бланкілеріне және есептердегі құ</w:t>
      </w:r>
      <w:proofErr w:type="gramStart"/>
      <w:r w:rsidR="00456F7E" w:rsidRPr="00456F7E">
        <w:rPr>
          <w:sz w:val="28"/>
          <w:szCs w:val="28"/>
        </w:rPr>
        <w:t>ралдар</w:t>
      </w:r>
      <w:proofErr w:type="gramEnd"/>
      <w:r w:rsidR="00456F7E" w:rsidRPr="00456F7E">
        <w:rPr>
          <w:sz w:val="28"/>
          <w:szCs w:val="28"/>
        </w:rPr>
        <w:t>ға жылдық түгендеу жүргізуді қамтамасыз етеді</w:t>
      </w:r>
      <w:r w:rsidR="00C04600" w:rsidRPr="00A14330">
        <w:rPr>
          <w:sz w:val="28"/>
          <w:szCs w:val="28"/>
        </w:rPr>
        <w:t>;</w:t>
      </w:r>
    </w:p>
    <w:p w14:paraId="2FC85312" w14:textId="37A86F3E" w:rsidR="00C04600" w:rsidRPr="00A14330" w:rsidRDefault="001C559E" w:rsidP="003E7A23">
      <w:pPr>
        <w:pStyle w:val="4"/>
        <w:shd w:val="clear" w:color="auto" w:fill="auto"/>
        <w:spacing w:before="0" w:after="0" w:line="322" w:lineRule="exact"/>
        <w:ind w:right="-79" w:firstLine="709"/>
        <w:rPr>
          <w:rFonts w:cs="Arial Unicode MS"/>
          <w:sz w:val="28"/>
          <w:szCs w:val="28"/>
        </w:rPr>
      </w:pPr>
      <w:r>
        <w:rPr>
          <w:sz w:val="28"/>
          <w:szCs w:val="28"/>
        </w:rPr>
        <w:t>15)</w:t>
      </w:r>
      <w:r w:rsidR="00C04600" w:rsidRPr="00A14330">
        <w:rPr>
          <w:sz w:val="28"/>
          <w:szCs w:val="28"/>
        </w:rPr>
        <w:t xml:space="preserve"> </w:t>
      </w:r>
      <w:r w:rsidR="00456F7E" w:rsidRPr="00456F7E">
        <w:rPr>
          <w:sz w:val="28"/>
          <w:szCs w:val="28"/>
        </w:rPr>
        <w:t xml:space="preserve">шаруашылық есептегі бөлімшелердің ай сайынғы есептерді ұсынуын қамтамасыз етеді және жеткізушілермен, мердігерлермен және </w:t>
      </w:r>
      <w:proofErr w:type="gramStart"/>
      <w:r w:rsidR="00456F7E" w:rsidRPr="00456F7E">
        <w:rPr>
          <w:sz w:val="28"/>
          <w:szCs w:val="28"/>
        </w:rPr>
        <w:t>бас</w:t>
      </w:r>
      <w:proofErr w:type="gramEnd"/>
      <w:r w:rsidR="00456F7E" w:rsidRPr="00456F7E">
        <w:rPr>
          <w:sz w:val="28"/>
          <w:szCs w:val="28"/>
        </w:rPr>
        <w:t>қа да есеп беретін тұлғалармен есеп айырысулардың есебін жүргізеді</w:t>
      </w:r>
      <w:r w:rsidR="00C04600" w:rsidRPr="00A14330">
        <w:rPr>
          <w:sz w:val="28"/>
          <w:szCs w:val="28"/>
        </w:rPr>
        <w:t>;</w:t>
      </w:r>
    </w:p>
    <w:p w14:paraId="332794BC" w14:textId="5DA3F370" w:rsidR="00C04600" w:rsidRPr="00A14330" w:rsidRDefault="001C559E" w:rsidP="003E7A23">
      <w:pPr>
        <w:pStyle w:val="4"/>
        <w:shd w:val="clear" w:color="auto" w:fill="auto"/>
        <w:spacing w:before="0" w:after="0" w:line="322" w:lineRule="exact"/>
        <w:ind w:right="-79" w:firstLine="709"/>
        <w:rPr>
          <w:rFonts w:cs="Arial Unicode MS"/>
          <w:sz w:val="28"/>
          <w:szCs w:val="28"/>
        </w:rPr>
      </w:pPr>
      <w:r>
        <w:rPr>
          <w:sz w:val="28"/>
          <w:szCs w:val="28"/>
        </w:rPr>
        <w:t>16)</w:t>
      </w:r>
      <w:r w:rsidR="00C04600" w:rsidRPr="00A14330">
        <w:rPr>
          <w:sz w:val="28"/>
          <w:szCs w:val="28"/>
        </w:rPr>
        <w:t xml:space="preserve"> </w:t>
      </w:r>
      <w:r w:rsidR="00456F7E" w:rsidRPr="00456F7E">
        <w:rPr>
          <w:sz w:val="28"/>
          <w:szCs w:val="28"/>
        </w:rPr>
        <w:t>Қазақстан Республикасының Салық кодексіне сәйкес белгіленген мерзімде салық комитетіне салықтар мен алымдардың барлық түрлері бойынша декларация тапсырады</w:t>
      </w:r>
      <w:r w:rsidR="00C04600" w:rsidRPr="00A14330">
        <w:rPr>
          <w:sz w:val="28"/>
          <w:szCs w:val="28"/>
        </w:rPr>
        <w:t>;</w:t>
      </w:r>
    </w:p>
    <w:p w14:paraId="1081B6CF" w14:textId="20694225" w:rsidR="00C04600" w:rsidRPr="00A14330" w:rsidRDefault="001C559E" w:rsidP="003E7A23">
      <w:pPr>
        <w:pStyle w:val="4"/>
        <w:shd w:val="clear" w:color="auto" w:fill="auto"/>
        <w:spacing w:before="0" w:after="0" w:line="322" w:lineRule="exact"/>
        <w:ind w:right="-79" w:firstLine="709"/>
        <w:rPr>
          <w:rFonts w:cs="Arial Unicode MS"/>
          <w:sz w:val="28"/>
          <w:szCs w:val="28"/>
        </w:rPr>
      </w:pPr>
      <w:r>
        <w:rPr>
          <w:sz w:val="28"/>
          <w:szCs w:val="28"/>
        </w:rPr>
        <w:t>17)</w:t>
      </w:r>
      <w:r w:rsidR="00C04600" w:rsidRPr="00A14330">
        <w:rPr>
          <w:sz w:val="28"/>
          <w:szCs w:val="28"/>
        </w:rPr>
        <w:t xml:space="preserve"> </w:t>
      </w:r>
      <w:r w:rsidR="00456F7E" w:rsidRPr="00456F7E">
        <w:rPr>
          <w:sz w:val="28"/>
          <w:szCs w:val="28"/>
        </w:rPr>
        <w:t>уақытша бос ақшаны банктік депозиттік салымдарға орналастыру мәселелері бойынша банктермен өзара і</w:t>
      </w:r>
      <w:proofErr w:type="gramStart"/>
      <w:r w:rsidR="00456F7E" w:rsidRPr="00456F7E">
        <w:rPr>
          <w:sz w:val="28"/>
          <w:szCs w:val="28"/>
        </w:rPr>
        <w:t>с-</w:t>
      </w:r>
      <w:proofErr w:type="gramEnd"/>
      <w:r w:rsidR="00456F7E" w:rsidRPr="00456F7E">
        <w:rPr>
          <w:sz w:val="28"/>
          <w:szCs w:val="28"/>
        </w:rPr>
        <w:t>қимыл жасайды, қазіргі заманғы есептеу техникасы құралдарының негізінде бухгалтерлік есеп жүргізудің прогрессивті нысандары мен әдістерін әзірлейді және енгізеді</w:t>
      </w:r>
      <w:r w:rsidR="00C04600" w:rsidRPr="00A14330">
        <w:rPr>
          <w:sz w:val="28"/>
          <w:szCs w:val="28"/>
        </w:rPr>
        <w:t>;</w:t>
      </w:r>
    </w:p>
    <w:p w14:paraId="5B4ED3C0" w14:textId="02D7D2A7" w:rsidR="00C04600" w:rsidRPr="00A14330" w:rsidRDefault="00DF38BB" w:rsidP="003E7A23">
      <w:pPr>
        <w:pStyle w:val="4"/>
        <w:shd w:val="clear" w:color="auto" w:fill="auto"/>
        <w:spacing w:before="0" w:after="0" w:line="322" w:lineRule="exact"/>
        <w:ind w:right="-79" w:firstLine="709"/>
        <w:rPr>
          <w:rFonts w:cs="Arial Unicode MS"/>
          <w:sz w:val="28"/>
          <w:szCs w:val="28"/>
        </w:rPr>
      </w:pPr>
      <w:r w:rsidRPr="00DF38BB">
        <w:rPr>
          <w:sz w:val="28"/>
          <w:szCs w:val="28"/>
        </w:rPr>
        <w:t>18</w:t>
      </w:r>
      <w:r w:rsidR="001C559E">
        <w:rPr>
          <w:sz w:val="28"/>
          <w:szCs w:val="28"/>
        </w:rPr>
        <w:t>)</w:t>
      </w:r>
      <w:r w:rsidR="00C04600" w:rsidRPr="00A14330">
        <w:rPr>
          <w:sz w:val="28"/>
          <w:szCs w:val="28"/>
        </w:rPr>
        <w:t xml:space="preserve"> </w:t>
      </w:r>
      <w:r w:rsidR="00456F7E" w:rsidRPr="00456F7E">
        <w:rPr>
          <w:sz w:val="28"/>
          <w:szCs w:val="28"/>
        </w:rPr>
        <w:t>кі</w:t>
      </w:r>
      <w:proofErr w:type="gramStart"/>
      <w:r w:rsidR="00456F7E" w:rsidRPr="00456F7E">
        <w:rPr>
          <w:sz w:val="28"/>
          <w:szCs w:val="28"/>
        </w:rPr>
        <w:t>р</w:t>
      </w:r>
      <w:proofErr w:type="gramEnd"/>
      <w:r w:rsidR="00456F7E" w:rsidRPr="00456F7E">
        <w:rPr>
          <w:sz w:val="28"/>
          <w:szCs w:val="28"/>
        </w:rPr>
        <w:t>істер мен шығыстар бойынша, бюджеттің атқарылуы туралы бухгалтерлік балансты және жедел жиынтық есептерді, басқа бухгалтерлік есептілікті ж</w:t>
      </w:r>
      <w:r w:rsidR="00456F7E" w:rsidRPr="00456F7E">
        <w:rPr>
          <w:sz w:val="28"/>
          <w:szCs w:val="28"/>
        </w:rPr>
        <w:t>а</w:t>
      </w:r>
      <w:r w:rsidR="00456F7E" w:rsidRPr="00456F7E">
        <w:rPr>
          <w:sz w:val="28"/>
          <w:szCs w:val="28"/>
        </w:rPr>
        <w:t>сауды және оларды белгіленген мерзімде ҚР БҒМ мен тиісті органдарға ұсынуды қамтамасыз етеді</w:t>
      </w:r>
      <w:r w:rsidR="00C04600" w:rsidRPr="00A14330">
        <w:rPr>
          <w:sz w:val="28"/>
          <w:szCs w:val="28"/>
        </w:rPr>
        <w:t>.</w:t>
      </w:r>
    </w:p>
    <w:p w14:paraId="7A1E618F" w14:textId="118D4DAB" w:rsidR="003530F5" w:rsidRDefault="00645EE7" w:rsidP="00645EE7">
      <w:pPr>
        <w:pStyle w:val="4"/>
        <w:shd w:val="clear" w:color="auto" w:fill="auto"/>
        <w:tabs>
          <w:tab w:val="left" w:pos="1066"/>
        </w:tabs>
        <w:spacing w:before="0" w:after="0" w:line="326" w:lineRule="exact"/>
        <w:ind w:right="-79" w:firstLine="0"/>
        <w:rPr>
          <w:sz w:val="28"/>
          <w:szCs w:val="28"/>
        </w:rPr>
      </w:pPr>
      <w:r>
        <w:rPr>
          <w:sz w:val="28"/>
          <w:szCs w:val="28"/>
        </w:rPr>
        <w:lastRenderedPageBreak/>
        <w:t xml:space="preserve">        13. </w:t>
      </w:r>
      <w:r w:rsidR="002941B4" w:rsidRPr="002941B4">
        <w:rPr>
          <w:sz w:val="28"/>
          <w:szCs w:val="28"/>
        </w:rPr>
        <w:t>Университет үшін өнді</w:t>
      </w:r>
      <w:proofErr w:type="gramStart"/>
      <w:r w:rsidR="002941B4" w:rsidRPr="002941B4">
        <w:rPr>
          <w:sz w:val="28"/>
          <w:szCs w:val="28"/>
        </w:rPr>
        <w:t>р</w:t>
      </w:r>
      <w:proofErr w:type="gramEnd"/>
      <w:r w:rsidR="002941B4" w:rsidRPr="002941B4">
        <w:rPr>
          <w:sz w:val="28"/>
          <w:szCs w:val="28"/>
        </w:rPr>
        <w:t>істік қызметтің негізгі қаржылық жоспары университеттің стратегиялық жоспарында баяндалған мақсаттар мен міндеттерге сәйкес бес жылдық кезеңге арналған даму жоспары болып табылады</w:t>
      </w:r>
      <w:r w:rsidR="00C04600" w:rsidRPr="00A14330">
        <w:rPr>
          <w:sz w:val="28"/>
          <w:szCs w:val="28"/>
        </w:rPr>
        <w:t>.</w:t>
      </w:r>
    </w:p>
    <w:p w14:paraId="7A91B1F7" w14:textId="4C236606" w:rsidR="00C04600" w:rsidRDefault="00EC70A8" w:rsidP="003E7A23">
      <w:pPr>
        <w:pStyle w:val="4"/>
        <w:shd w:val="clear" w:color="auto" w:fill="auto"/>
        <w:tabs>
          <w:tab w:val="left" w:pos="1066"/>
        </w:tabs>
        <w:spacing w:before="0" w:after="0" w:line="326" w:lineRule="exact"/>
        <w:ind w:right="-79" w:firstLine="0"/>
        <w:rPr>
          <w:sz w:val="28"/>
          <w:szCs w:val="28"/>
        </w:rPr>
      </w:pPr>
      <w:r>
        <w:rPr>
          <w:sz w:val="28"/>
          <w:szCs w:val="28"/>
        </w:rPr>
        <w:t xml:space="preserve">         </w:t>
      </w:r>
      <w:r w:rsidR="002941B4" w:rsidRPr="002941B4">
        <w:rPr>
          <w:sz w:val="28"/>
          <w:szCs w:val="28"/>
        </w:rPr>
        <w:t>Басты міндет – университеттің тұрақты жұмысы үшін қаражатты тиімді пайдалану. Ол үшін университетті дамыту жоспары бойынша жұмысты ұйымдастыру қажет.</w:t>
      </w:r>
    </w:p>
    <w:p w14:paraId="45B61D5D" w14:textId="5ABC2BE3" w:rsidR="00C04600" w:rsidRPr="00A14330" w:rsidRDefault="001671BD" w:rsidP="001671BD">
      <w:pPr>
        <w:pStyle w:val="4"/>
        <w:shd w:val="clear" w:color="auto" w:fill="auto"/>
        <w:tabs>
          <w:tab w:val="left" w:pos="1066"/>
        </w:tabs>
        <w:spacing w:before="0" w:after="0" w:line="326" w:lineRule="exact"/>
        <w:ind w:right="-79" w:firstLine="0"/>
        <w:rPr>
          <w:sz w:val="28"/>
          <w:szCs w:val="28"/>
        </w:rPr>
      </w:pPr>
      <w:r>
        <w:rPr>
          <w:sz w:val="28"/>
          <w:szCs w:val="28"/>
          <w:lang w:val="kk-KZ"/>
        </w:rPr>
        <w:t xml:space="preserve">        </w:t>
      </w:r>
      <w:r w:rsidR="00077F6A">
        <w:rPr>
          <w:sz w:val="28"/>
          <w:szCs w:val="28"/>
          <w:lang w:val="kk-KZ"/>
        </w:rPr>
        <w:t xml:space="preserve"> </w:t>
      </w:r>
      <w:r>
        <w:rPr>
          <w:sz w:val="28"/>
          <w:szCs w:val="28"/>
          <w:lang w:val="kk-KZ"/>
        </w:rPr>
        <w:t>14</w:t>
      </w:r>
      <w:r>
        <w:rPr>
          <w:sz w:val="28"/>
          <w:szCs w:val="28"/>
        </w:rPr>
        <w:t xml:space="preserve">. </w:t>
      </w:r>
      <w:r w:rsidR="002941B4" w:rsidRPr="002941B4">
        <w:rPr>
          <w:sz w:val="28"/>
          <w:szCs w:val="28"/>
        </w:rPr>
        <w:t>Оқу жылының басында тиі</w:t>
      </w:r>
      <w:proofErr w:type="gramStart"/>
      <w:r w:rsidR="002941B4" w:rsidRPr="002941B4">
        <w:rPr>
          <w:sz w:val="28"/>
          <w:szCs w:val="28"/>
        </w:rPr>
        <w:t>ст</w:t>
      </w:r>
      <w:proofErr w:type="gramEnd"/>
      <w:r w:rsidR="002941B4" w:rsidRPr="002941B4">
        <w:rPr>
          <w:sz w:val="28"/>
          <w:szCs w:val="28"/>
        </w:rPr>
        <w:t>і оқу жылына арналған шарт негізінде бакалавриат, магистратура және докторантура бойынша оқу құнын жоспарлау жүзеге асырылады.</w:t>
      </w:r>
      <w:r w:rsidR="00C04600" w:rsidRPr="00A14330">
        <w:rPr>
          <w:sz w:val="28"/>
          <w:szCs w:val="28"/>
        </w:rPr>
        <w:t xml:space="preserve"> </w:t>
      </w:r>
      <w:r w:rsidR="002941B4" w:rsidRPr="002941B4">
        <w:rPr>
          <w:sz w:val="28"/>
          <w:szCs w:val="28"/>
        </w:rPr>
        <w:t>Бастапқы деректер болып табылады</w:t>
      </w:r>
      <w:r w:rsidR="00C04600" w:rsidRPr="00A14330">
        <w:rPr>
          <w:sz w:val="28"/>
          <w:szCs w:val="28"/>
        </w:rPr>
        <w:t>:</w:t>
      </w:r>
    </w:p>
    <w:p w14:paraId="76914176" w14:textId="1CD535C8" w:rsidR="00C04600" w:rsidRPr="00A14330" w:rsidRDefault="001C559E" w:rsidP="003E7A23">
      <w:pPr>
        <w:pStyle w:val="4"/>
        <w:shd w:val="clear" w:color="auto" w:fill="auto"/>
        <w:tabs>
          <w:tab w:val="left" w:pos="1124"/>
        </w:tabs>
        <w:spacing w:before="0" w:after="0" w:line="326" w:lineRule="exact"/>
        <w:ind w:right="-79" w:firstLine="709"/>
        <w:rPr>
          <w:rFonts w:cs="Arial Unicode MS"/>
          <w:sz w:val="28"/>
          <w:szCs w:val="28"/>
        </w:rPr>
      </w:pPr>
      <w:r>
        <w:rPr>
          <w:sz w:val="28"/>
          <w:szCs w:val="28"/>
        </w:rPr>
        <w:t>1)</w:t>
      </w:r>
      <w:r w:rsidR="00C04600" w:rsidRPr="00A14330">
        <w:rPr>
          <w:sz w:val="28"/>
          <w:szCs w:val="28"/>
        </w:rPr>
        <w:t xml:space="preserve"> </w:t>
      </w:r>
      <w:r w:rsidR="002941B4" w:rsidRPr="002941B4">
        <w:rPr>
          <w:sz w:val="28"/>
          <w:szCs w:val="28"/>
        </w:rPr>
        <w:t>Қ</w:t>
      </w:r>
      <w:proofErr w:type="gramStart"/>
      <w:r w:rsidR="002941B4" w:rsidRPr="002941B4">
        <w:rPr>
          <w:sz w:val="28"/>
          <w:szCs w:val="28"/>
        </w:rPr>
        <w:t>Р</w:t>
      </w:r>
      <w:proofErr w:type="gramEnd"/>
      <w:r w:rsidR="002941B4" w:rsidRPr="002941B4">
        <w:rPr>
          <w:sz w:val="28"/>
          <w:szCs w:val="28"/>
        </w:rPr>
        <w:t xml:space="preserve"> Үкіметінің тиісті оқу жылына арналған қаулысымен белгіленген мемлекеттік тапсырыс бойынша оқу құны</w:t>
      </w:r>
      <w:r w:rsidR="00C04600" w:rsidRPr="00A14330">
        <w:rPr>
          <w:sz w:val="28"/>
          <w:szCs w:val="28"/>
        </w:rPr>
        <w:t>;</w:t>
      </w:r>
    </w:p>
    <w:p w14:paraId="3D89536A" w14:textId="1820693C" w:rsidR="00C04600" w:rsidRPr="00A14330" w:rsidRDefault="001C559E" w:rsidP="003E7A23">
      <w:pPr>
        <w:pStyle w:val="4"/>
        <w:shd w:val="clear" w:color="auto" w:fill="auto"/>
        <w:tabs>
          <w:tab w:val="left" w:pos="1124"/>
        </w:tabs>
        <w:spacing w:before="0" w:after="0" w:line="326" w:lineRule="exact"/>
        <w:ind w:right="-79" w:firstLine="709"/>
        <w:rPr>
          <w:rFonts w:cs="Arial Unicode MS"/>
          <w:sz w:val="28"/>
          <w:szCs w:val="28"/>
        </w:rPr>
      </w:pPr>
      <w:r>
        <w:rPr>
          <w:sz w:val="28"/>
          <w:szCs w:val="28"/>
        </w:rPr>
        <w:t>2)</w:t>
      </w:r>
      <w:r w:rsidR="00C04600" w:rsidRPr="00A14330">
        <w:rPr>
          <w:sz w:val="28"/>
          <w:szCs w:val="28"/>
        </w:rPr>
        <w:t xml:space="preserve"> </w:t>
      </w:r>
      <w:r w:rsidR="002941B4" w:rsidRPr="002941B4">
        <w:rPr>
          <w:sz w:val="28"/>
          <w:szCs w:val="28"/>
        </w:rPr>
        <w:t>тиі</w:t>
      </w:r>
      <w:proofErr w:type="gramStart"/>
      <w:r w:rsidR="002941B4" w:rsidRPr="002941B4">
        <w:rPr>
          <w:sz w:val="28"/>
          <w:szCs w:val="28"/>
        </w:rPr>
        <w:t>ст</w:t>
      </w:r>
      <w:proofErr w:type="gramEnd"/>
      <w:r w:rsidR="002941B4" w:rsidRPr="002941B4">
        <w:rPr>
          <w:sz w:val="28"/>
          <w:szCs w:val="28"/>
        </w:rPr>
        <w:t>і оқу жылына арналған сыныптауыш бойынша мамандықтар тізбесі</w:t>
      </w:r>
      <w:r w:rsidR="00C04600" w:rsidRPr="00A14330">
        <w:rPr>
          <w:sz w:val="28"/>
          <w:szCs w:val="28"/>
        </w:rPr>
        <w:t>;</w:t>
      </w:r>
    </w:p>
    <w:p w14:paraId="5851D39C" w14:textId="2413B5DB" w:rsidR="00C04600" w:rsidRPr="00A14330" w:rsidRDefault="001C559E" w:rsidP="003E7A23">
      <w:pPr>
        <w:pStyle w:val="4"/>
        <w:shd w:val="clear" w:color="auto" w:fill="auto"/>
        <w:tabs>
          <w:tab w:val="left" w:pos="1124"/>
        </w:tabs>
        <w:spacing w:before="0" w:after="0" w:line="326" w:lineRule="exact"/>
        <w:ind w:right="-79" w:firstLine="709"/>
        <w:rPr>
          <w:rFonts w:cs="Arial Unicode MS"/>
          <w:sz w:val="28"/>
          <w:szCs w:val="28"/>
        </w:rPr>
      </w:pPr>
      <w:r>
        <w:rPr>
          <w:sz w:val="28"/>
          <w:szCs w:val="28"/>
        </w:rPr>
        <w:t>3)</w:t>
      </w:r>
      <w:r w:rsidR="00C04600" w:rsidRPr="00A14330">
        <w:rPr>
          <w:sz w:val="28"/>
          <w:szCs w:val="28"/>
        </w:rPr>
        <w:t xml:space="preserve"> </w:t>
      </w:r>
      <w:r w:rsidR="002941B4" w:rsidRPr="002941B4">
        <w:rPr>
          <w:sz w:val="28"/>
          <w:szCs w:val="28"/>
        </w:rPr>
        <w:t>келті</w:t>
      </w:r>
      <w:proofErr w:type="gramStart"/>
      <w:r w:rsidR="002941B4" w:rsidRPr="002941B4">
        <w:rPr>
          <w:sz w:val="28"/>
          <w:szCs w:val="28"/>
        </w:rPr>
        <w:t>р</w:t>
      </w:r>
      <w:proofErr w:type="gramEnd"/>
      <w:r w:rsidR="002941B4" w:rsidRPr="002941B4">
        <w:rPr>
          <w:sz w:val="28"/>
          <w:szCs w:val="28"/>
        </w:rPr>
        <w:t>ілген контингент бойынша бір студентті оқытуға жұмсалатын шығыс баптарын есептеуге арналған заңнамалық және нормативтік құжаттар</w:t>
      </w:r>
      <w:r w:rsidR="00C04600" w:rsidRPr="00A14330">
        <w:rPr>
          <w:sz w:val="28"/>
          <w:szCs w:val="28"/>
        </w:rPr>
        <w:t>;</w:t>
      </w:r>
    </w:p>
    <w:p w14:paraId="562FFA29" w14:textId="7116A361" w:rsidR="00C04600" w:rsidRPr="00A14330" w:rsidRDefault="001C559E" w:rsidP="003E7A23">
      <w:pPr>
        <w:pStyle w:val="4"/>
        <w:shd w:val="clear" w:color="auto" w:fill="auto"/>
        <w:tabs>
          <w:tab w:val="left" w:pos="1124"/>
        </w:tabs>
        <w:spacing w:before="0" w:after="0" w:line="326" w:lineRule="exact"/>
        <w:ind w:right="-79" w:firstLine="709"/>
        <w:rPr>
          <w:rFonts w:cs="Arial Unicode MS"/>
          <w:sz w:val="28"/>
          <w:szCs w:val="28"/>
        </w:rPr>
      </w:pPr>
      <w:r>
        <w:rPr>
          <w:sz w:val="28"/>
          <w:szCs w:val="28"/>
        </w:rPr>
        <w:t>4)</w:t>
      </w:r>
      <w:r w:rsidR="00C04600" w:rsidRPr="00A14330">
        <w:rPr>
          <w:sz w:val="28"/>
          <w:szCs w:val="28"/>
        </w:rPr>
        <w:t xml:space="preserve"> </w:t>
      </w:r>
      <w:r w:rsidR="002941B4" w:rsidRPr="002941B4">
        <w:rPr>
          <w:sz w:val="28"/>
          <w:szCs w:val="28"/>
        </w:rPr>
        <w:t>маркетинг және кәсіптік бағдар беру бастығының тиі</w:t>
      </w:r>
      <w:proofErr w:type="gramStart"/>
      <w:r w:rsidR="002941B4" w:rsidRPr="002941B4">
        <w:rPr>
          <w:sz w:val="28"/>
          <w:szCs w:val="28"/>
        </w:rPr>
        <w:t>ст</w:t>
      </w:r>
      <w:proofErr w:type="gramEnd"/>
      <w:r w:rsidR="002941B4" w:rsidRPr="002941B4">
        <w:rPr>
          <w:sz w:val="28"/>
          <w:szCs w:val="28"/>
        </w:rPr>
        <w:t>і оқу жылына арналған болжамы бар мамандықтардың беделі мен талап етілуі туралы, шарттық негізде білім алушылардың күтілетін жиыны туралы жедел деректері</w:t>
      </w:r>
      <w:r w:rsidR="00C04600" w:rsidRPr="00A14330">
        <w:rPr>
          <w:sz w:val="28"/>
          <w:szCs w:val="28"/>
        </w:rPr>
        <w:t>.</w:t>
      </w:r>
    </w:p>
    <w:p w14:paraId="099CE5B8" w14:textId="6394F52C" w:rsidR="00C04600" w:rsidRPr="00A14330" w:rsidRDefault="001C559E" w:rsidP="003E7A23">
      <w:pPr>
        <w:pStyle w:val="4"/>
        <w:shd w:val="clear" w:color="auto" w:fill="auto"/>
        <w:tabs>
          <w:tab w:val="left" w:pos="1124"/>
        </w:tabs>
        <w:spacing w:before="0" w:after="0" w:line="326" w:lineRule="exact"/>
        <w:ind w:right="-79" w:firstLine="709"/>
        <w:rPr>
          <w:sz w:val="28"/>
          <w:szCs w:val="28"/>
        </w:rPr>
      </w:pPr>
      <w:r>
        <w:rPr>
          <w:sz w:val="28"/>
          <w:szCs w:val="28"/>
        </w:rPr>
        <w:t>1</w:t>
      </w:r>
      <w:r w:rsidR="00C04600" w:rsidRPr="00A14330">
        <w:rPr>
          <w:sz w:val="28"/>
          <w:szCs w:val="28"/>
        </w:rPr>
        <w:t>5</w:t>
      </w:r>
      <w:r w:rsidR="00045646">
        <w:rPr>
          <w:sz w:val="28"/>
          <w:szCs w:val="28"/>
        </w:rPr>
        <w:t>.</w:t>
      </w:r>
      <w:r w:rsidR="00C04600" w:rsidRPr="00A14330">
        <w:rPr>
          <w:sz w:val="28"/>
          <w:szCs w:val="28"/>
        </w:rPr>
        <w:t xml:space="preserve"> </w:t>
      </w:r>
      <w:r w:rsidR="002941B4" w:rsidRPr="002941B4">
        <w:rPr>
          <w:sz w:val="28"/>
          <w:szCs w:val="28"/>
        </w:rPr>
        <w:t xml:space="preserve">Даму жоспарының негізгі бөлігі даму жоспарының құрылымы, ұйымның паспорты, қызметтің негізгі бағыттары (мақсаттар, міндеттер және негізгі көрсеткіштер, іске асыру бағдарламасы), </w:t>
      </w:r>
      <w:r w:rsidR="00077F6A">
        <w:rPr>
          <w:sz w:val="28"/>
          <w:szCs w:val="28"/>
          <w:lang w:val="kk-KZ"/>
        </w:rPr>
        <w:t>қ</w:t>
      </w:r>
      <w:r w:rsidR="002941B4" w:rsidRPr="002941B4">
        <w:rPr>
          <w:sz w:val="28"/>
          <w:szCs w:val="28"/>
        </w:rPr>
        <w:t>аржы-шаруашылық қызметтің көрсеткіштері (</w:t>
      </w:r>
      <w:r w:rsidR="00077F6A">
        <w:rPr>
          <w:sz w:val="28"/>
          <w:szCs w:val="28"/>
          <w:lang w:val="kk-KZ"/>
        </w:rPr>
        <w:t>қ</w:t>
      </w:r>
      <w:r w:rsidR="002941B4" w:rsidRPr="002941B4">
        <w:rPr>
          <w:sz w:val="28"/>
          <w:szCs w:val="28"/>
        </w:rPr>
        <w:t>аржы-шаруашылық қызметтің негізгі көрсеткіштері, кі</w:t>
      </w:r>
      <w:proofErr w:type="gramStart"/>
      <w:r w:rsidR="002941B4" w:rsidRPr="002941B4">
        <w:rPr>
          <w:sz w:val="28"/>
          <w:szCs w:val="28"/>
        </w:rPr>
        <w:t>р</w:t>
      </w:r>
      <w:proofErr w:type="gramEnd"/>
      <w:r w:rsidR="002941B4" w:rsidRPr="002941B4">
        <w:rPr>
          <w:sz w:val="28"/>
          <w:szCs w:val="28"/>
        </w:rPr>
        <w:t xml:space="preserve">істер, шығыстар, </w:t>
      </w:r>
      <w:r w:rsidR="00077F6A">
        <w:rPr>
          <w:sz w:val="28"/>
          <w:szCs w:val="28"/>
          <w:lang w:val="kk-KZ"/>
        </w:rPr>
        <w:t>и</w:t>
      </w:r>
      <w:r w:rsidR="002941B4" w:rsidRPr="002941B4">
        <w:rPr>
          <w:sz w:val="28"/>
          <w:szCs w:val="28"/>
        </w:rPr>
        <w:t>нвест</w:t>
      </w:r>
      <w:r w:rsidR="002941B4" w:rsidRPr="002941B4">
        <w:rPr>
          <w:sz w:val="28"/>
          <w:szCs w:val="28"/>
        </w:rPr>
        <w:t>и</w:t>
      </w:r>
      <w:r w:rsidR="002941B4" w:rsidRPr="002941B4">
        <w:rPr>
          <w:sz w:val="28"/>
          <w:szCs w:val="28"/>
        </w:rPr>
        <w:t xml:space="preserve">циялар және тауарларды, жұмыстар мен көрсетілетін қызметтерді сатып алу), қосымша көрсеткіштер (алып отырған алаң және автокөлік, қарыз алу құрылымы, уақытша </w:t>
      </w:r>
      <w:proofErr w:type="gramStart"/>
      <w:r w:rsidR="002941B4" w:rsidRPr="002941B4">
        <w:rPr>
          <w:sz w:val="28"/>
          <w:szCs w:val="28"/>
        </w:rPr>
        <w:t>бос</w:t>
      </w:r>
      <w:proofErr w:type="gramEnd"/>
      <w:r w:rsidR="002941B4" w:rsidRPr="002941B4">
        <w:rPr>
          <w:sz w:val="28"/>
          <w:szCs w:val="28"/>
        </w:rPr>
        <w:t xml:space="preserve"> ақшаны орналастыру) болып табылады.</w:t>
      </w:r>
    </w:p>
    <w:p w14:paraId="179D8F1D" w14:textId="77777777" w:rsidR="002941B4" w:rsidRDefault="002941B4" w:rsidP="003E7A23">
      <w:pPr>
        <w:pStyle w:val="4"/>
        <w:shd w:val="clear" w:color="auto" w:fill="auto"/>
        <w:spacing w:before="0" w:after="0" w:line="326" w:lineRule="exact"/>
        <w:ind w:right="-79" w:firstLine="708"/>
        <w:rPr>
          <w:sz w:val="28"/>
          <w:szCs w:val="28"/>
        </w:rPr>
      </w:pPr>
      <w:r w:rsidRPr="002941B4">
        <w:rPr>
          <w:sz w:val="28"/>
          <w:szCs w:val="28"/>
        </w:rPr>
        <w:t>Білім беру қызметінен түсетін табыс мемлекеттік тапсырыс (бағдарламалар бөлінісінде) бойынша республикалық бюджеттен және тиі</w:t>
      </w:r>
      <w:proofErr w:type="gramStart"/>
      <w:r w:rsidRPr="002941B4">
        <w:rPr>
          <w:sz w:val="28"/>
          <w:szCs w:val="28"/>
        </w:rPr>
        <w:t>ст</w:t>
      </w:r>
      <w:proofErr w:type="gramEnd"/>
      <w:r w:rsidRPr="002941B4">
        <w:rPr>
          <w:sz w:val="28"/>
          <w:szCs w:val="28"/>
        </w:rPr>
        <w:t>і оқу жылына ақылы оқыту құнын есептеу негізінде шарт негізінде жиынтықтан түсетін кірістен қалыптастырылады.</w:t>
      </w:r>
    </w:p>
    <w:p w14:paraId="2D570DDF" w14:textId="648E7D9C" w:rsidR="00C04600" w:rsidRPr="00A14330" w:rsidRDefault="00783836" w:rsidP="003E7A23">
      <w:pPr>
        <w:pStyle w:val="4"/>
        <w:shd w:val="clear" w:color="auto" w:fill="auto"/>
        <w:spacing w:before="0" w:after="0" w:line="326" w:lineRule="exact"/>
        <w:ind w:right="-79" w:firstLine="708"/>
        <w:rPr>
          <w:rFonts w:cs="Arial Unicode MS"/>
          <w:sz w:val="28"/>
          <w:szCs w:val="28"/>
        </w:rPr>
      </w:pPr>
      <w:r>
        <w:rPr>
          <w:rFonts w:cs="Arial Unicode MS"/>
          <w:sz w:val="28"/>
          <w:szCs w:val="28"/>
        </w:rPr>
        <w:t>16</w:t>
      </w:r>
      <w:r w:rsidR="002941B4">
        <w:rPr>
          <w:rFonts w:cs="Arial Unicode MS"/>
          <w:sz w:val="28"/>
          <w:szCs w:val="28"/>
          <w:lang w:val="kk-KZ"/>
        </w:rPr>
        <w:t>.</w:t>
      </w:r>
      <w:r w:rsidR="00077F6A">
        <w:rPr>
          <w:rFonts w:cs="Arial Unicode MS"/>
          <w:sz w:val="28"/>
          <w:szCs w:val="28"/>
          <w:lang w:val="kk-KZ"/>
        </w:rPr>
        <w:t xml:space="preserve"> </w:t>
      </w:r>
      <w:r w:rsidR="002941B4" w:rsidRPr="002941B4">
        <w:rPr>
          <w:rFonts w:cs="Arial Unicode MS"/>
          <w:sz w:val="28"/>
          <w:szCs w:val="28"/>
        </w:rPr>
        <w:t>Негізгі міндеттердің бі</w:t>
      </w:r>
      <w:proofErr w:type="gramStart"/>
      <w:r w:rsidR="002941B4" w:rsidRPr="002941B4">
        <w:rPr>
          <w:rFonts w:cs="Arial Unicode MS"/>
          <w:sz w:val="28"/>
          <w:szCs w:val="28"/>
        </w:rPr>
        <w:t>р</w:t>
      </w:r>
      <w:proofErr w:type="gramEnd"/>
      <w:r w:rsidR="002941B4" w:rsidRPr="002941B4">
        <w:rPr>
          <w:rFonts w:cs="Arial Unicode MS"/>
          <w:sz w:val="28"/>
          <w:szCs w:val="28"/>
        </w:rPr>
        <w:t>і қаражатты мақсатты пайдалану және сатып алу туралы заңды сақтау, сондай-ақ қаржы активтерінің қозғалысын бақылау және салық міндеттемелерін орындау болып табылады</w:t>
      </w:r>
      <w:r w:rsidR="00C04600" w:rsidRPr="00A14330">
        <w:rPr>
          <w:sz w:val="28"/>
          <w:szCs w:val="28"/>
        </w:rPr>
        <w:t>.</w:t>
      </w:r>
    </w:p>
    <w:p w14:paraId="7FBBE80B" w14:textId="467B0BCC" w:rsidR="00C04600" w:rsidRPr="00A14330" w:rsidRDefault="00783836" w:rsidP="003E7A23">
      <w:pPr>
        <w:pStyle w:val="4"/>
        <w:shd w:val="clear" w:color="auto" w:fill="auto"/>
        <w:spacing w:before="0" w:after="0" w:line="326" w:lineRule="exact"/>
        <w:ind w:right="-79" w:firstLine="709"/>
        <w:rPr>
          <w:rFonts w:cs="Arial Unicode MS"/>
          <w:sz w:val="28"/>
          <w:szCs w:val="28"/>
        </w:rPr>
      </w:pPr>
      <w:r>
        <w:rPr>
          <w:sz w:val="28"/>
          <w:szCs w:val="28"/>
        </w:rPr>
        <w:t>17</w:t>
      </w:r>
      <w:r w:rsidR="001C559E">
        <w:rPr>
          <w:sz w:val="28"/>
          <w:szCs w:val="28"/>
        </w:rPr>
        <w:t>.</w:t>
      </w:r>
      <w:r w:rsidR="00C04600">
        <w:rPr>
          <w:sz w:val="28"/>
          <w:szCs w:val="28"/>
        </w:rPr>
        <w:t xml:space="preserve"> </w:t>
      </w:r>
      <w:r w:rsidR="002941B4" w:rsidRPr="002941B4">
        <w:rPr>
          <w:sz w:val="28"/>
          <w:szCs w:val="28"/>
        </w:rPr>
        <w:t>Қаржылық қызмет процесінде бі</w:t>
      </w:r>
      <w:proofErr w:type="gramStart"/>
      <w:r w:rsidR="002941B4" w:rsidRPr="002941B4">
        <w:rPr>
          <w:sz w:val="28"/>
          <w:szCs w:val="28"/>
        </w:rPr>
        <w:t>л</w:t>
      </w:r>
      <w:proofErr w:type="gramEnd"/>
      <w:r w:rsidR="002941B4" w:rsidRPr="002941B4">
        <w:rPr>
          <w:sz w:val="28"/>
          <w:szCs w:val="28"/>
        </w:rPr>
        <w:t xml:space="preserve">ім алушылардың контингентіне сүйене отырып, </w:t>
      </w:r>
      <w:r w:rsidR="00077F6A">
        <w:rPr>
          <w:sz w:val="28"/>
          <w:szCs w:val="28"/>
          <w:lang w:val="kk-KZ"/>
        </w:rPr>
        <w:t>н</w:t>
      </w:r>
      <w:r w:rsidR="002941B4" w:rsidRPr="002941B4">
        <w:rPr>
          <w:sz w:val="28"/>
          <w:szCs w:val="28"/>
        </w:rPr>
        <w:t>ормативтік есеп негізінде қалыптасатын штаттық кесте бекітіледі</w:t>
      </w:r>
      <w:r w:rsidR="00C04600" w:rsidRPr="00A14330">
        <w:rPr>
          <w:sz w:val="28"/>
          <w:szCs w:val="28"/>
        </w:rPr>
        <w:t xml:space="preserve">. </w:t>
      </w:r>
      <w:r w:rsidR="002941B4" w:rsidRPr="002941B4">
        <w:rPr>
          <w:sz w:val="28"/>
          <w:szCs w:val="28"/>
        </w:rPr>
        <w:t>Штаттық кесте көздерден қалыптасады</w:t>
      </w:r>
      <w:r w:rsidR="00C04600" w:rsidRPr="00A14330">
        <w:rPr>
          <w:sz w:val="28"/>
          <w:szCs w:val="28"/>
        </w:rPr>
        <w:t>:</w:t>
      </w:r>
    </w:p>
    <w:p w14:paraId="66C1EB80" w14:textId="5ACAA5AE" w:rsidR="00C04600" w:rsidRPr="00A14330" w:rsidRDefault="001C559E" w:rsidP="003E7A23">
      <w:pPr>
        <w:pStyle w:val="4"/>
        <w:shd w:val="clear" w:color="auto" w:fill="auto"/>
        <w:spacing w:before="0" w:after="0" w:line="326" w:lineRule="exact"/>
        <w:ind w:right="-79" w:firstLine="709"/>
        <w:rPr>
          <w:rFonts w:cs="Arial Unicode MS"/>
          <w:sz w:val="28"/>
          <w:szCs w:val="28"/>
        </w:rPr>
      </w:pPr>
      <w:r>
        <w:rPr>
          <w:sz w:val="28"/>
          <w:szCs w:val="28"/>
        </w:rPr>
        <w:t>1)</w:t>
      </w:r>
      <w:r w:rsidR="00C04600" w:rsidRPr="00A14330">
        <w:rPr>
          <w:sz w:val="28"/>
          <w:szCs w:val="28"/>
        </w:rPr>
        <w:t xml:space="preserve"> </w:t>
      </w:r>
      <w:r w:rsidR="0003670A" w:rsidRPr="0003670A">
        <w:rPr>
          <w:sz w:val="28"/>
          <w:szCs w:val="28"/>
        </w:rPr>
        <w:t>бюджет қаражатының саны</w:t>
      </w:r>
      <w:r w:rsidR="00C04600" w:rsidRPr="00A14330">
        <w:rPr>
          <w:sz w:val="28"/>
          <w:szCs w:val="28"/>
        </w:rPr>
        <w:t>;</w:t>
      </w:r>
    </w:p>
    <w:p w14:paraId="387470EE" w14:textId="75DF6F7A" w:rsidR="00C04600" w:rsidRPr="00A14330" w:rsidRDefault="001C559E" w:rsidP="003E7A23">
      <w:pPr>
        <w:pStyle w:val="4"/>
        <w:shd w:val="clear" w:color="auto" w:fill="auto"/>
        <w:spacing w:before="0" w:after="0" w:line="326" w:lineRule="exact"/>
        <w:ind w:right="-79" w:firstLine="709"/>
        <w:rPr>
          <w:rFonts w:cs="Arial Unicode MS"/>
          <w:sz w:val="28"/>
          <w:szCs w:val="28"/>
        </w:rPr>
      </w:pPr>
      <w:r>
        <w:rPr>
          <w:sz w:val="28"/>
          <w:szCs w:val="28"/>
        </w:rPr>
        <w:t>2)</w:t>
      </w:r>
      <w:r w:rsidR="00C04600" w:rsidRPr="00A14330">
        <w:rPr>
          <w:sz w:val="28"/>
          <w:szCs w:val="28"/>
        </w:rPr>
        <w:t xml:space="preserve"> </w:t>
      </w:r>
      <w:r w:rsidR="0003670A" w:rsidRPr="0003670A">
        <w:rPr>
          <w:sz w:val="28"/>
          <w:szCs w:val="28"/>
        </w:rPr>
        <w:t xml:space="preserve">бюджеттен </w:t>
      </w:r>
      <w:proofErr w:type="gramStart"/>
      <w:r w:rsidR="0003670A" w:rsidRPr="0003670A">
        <w:rPr>
          <w:sz w:val="28"/>
          <w:szCs w:val="28"/>
        </w:rPr>
        <w:t>тыс</w:t>
      </w:r>
      <w:proofErr w:type="gramEnd"/>
      <w:r w:rsidR="0003670A" w:rsidRPr="0003670A">
        <w:rPr>
          <w:sz w:val="28"/>
          <w:szCs w:val="28"/>
        </w:rPr>
        <w:t xml:space="preserve"> қаражаттың саны</w:t>
      </w:r>
      <w:r w:rsidR="00EC70A8">
        <w:rPr>
          <w:sz w:val="28"/>
          <w:szCs w:val="28"/>
        </w:rPr>
        <w:t>.</w:t>
      </w:r>
    </w:p>
    <w:p w14:paraId="661D35B9" w14:textId="40873DCE" w:rsidR="00AF20D2" w:rsidRDefault="001C559E" w:rsidP="003E7A23">
      <w:pPr>
        <w:pStyle w:val="4"/>
        <w:shd w:val="clear" w:color="auto" w:fill="auto"/>
        <w:spacing w:before="0" w:after="0" w:line="326" w:lineRule="exact"/>
        <w:ind w:right="-79" w:firstLine="709"/>
        <w:rPr>
          <w:sz w:val="28"/>
          <w:szCs w:val="28"/>
        </w:rPr>
      </w:pPr>
      <w:r>
        <w:rPr>
          <w:sz w:val="28"/>
          <w:szCs w:val="28"/>
        </w:rPr>
        <w:t>1</w:t>
      </w:r>
      <w:r w:rsidR="00783836">
        <w:rPr>
          <w:sz w:val="28"/>
          <w:szCs w:val="28"/>
        </w:rPr>
        <w:t>8</w:t>
      </w:r>
      <w:r w:rsidR="003E7A23">
        <w:rPr>
          <w:sz w:val="28"/>
          <w:szCs w:val="28"/>
        </w:rPr>
        <w:t>.</w:t>
      </w:r>
      <w:r w:rsidR="00C04600">
        <w:rPr>
          <w:sz w:val="28"/>
          <w:szCs w:val="28"/>
        </w:rPr>
        <w:t xml:space="preserve"> </w:t>
      </w:r>
      <w:r w:rsidR="0003670A" w:rsidRPr="0003670A">
        <w:rPr>
          <w:sz w:val="28"/>
          <w:szCs w:val="28"/>
        </w:rPr>
        <w:t>Штаттық кесте, жұ</w:t>
      </w:r>
      <w:proofErr w:type="gramStart"/>
      <w:r w:rsidR="0003670A" w:rsidRPr="0003670A">
        <w:rPr>
          <w:sz w:val="28"/>
          <w:szCs w:val="28"/>
        </w:rPr>
        <w:t>мыс</w:t>
      </w:r>
      <w:proofErr w:type="gramEnd"/>
      <w:r w:rsidR="0003670A" w:rsidRPr="0003670A">
        <w:rPr>
          <w:sz w:val="28"/>
          <w:szCs w:val="28"/>
        </w:rPr>
        <w:t>қа қабылдау, ауыстыру, жұмыстан босату туралы бұйрықтар негізінде қызметкерлер санын есепке алу және талдау жүргізіледі</w:t>
      </w:r>
      <w:r w:rsidR="00C04600">
        <w:rPr>
          <w:sz w:val="28"/>
          <w:szCs w:val="28"/>
        </w:rPr>
        <w:t>:</w:t>
      </w:r>
    </w:p>
    <w:p w14:paraId="09A2DD31" w14:textId="61594A9B" w:rsidR="00C04600" w:rsidRPr="00A14330" w:rsidRDefault="00AF20D2" w:rsidP="003E7A23">
      <w:pPr>
        <w:pStyle w:val="4"/>
        <w:shd w:val="clear" w:color="auto" w:fill="auto"/>
        <w:spacing w:before="0" w:after="0" w:line="326" w:lineRule="exact"/>
        <w:ind w:right="-79" w:firstLine="709"/>
        <w:rPr>
          <w:rFonts w:cs="Arial Unicode MS"/>
          <w:sz w:val="28"/>
          <w:szCs w:val="28"/>
        </w:rPr>
      </w:pPr>
      <w:r>
        <w:rPr>
          <w:sz w:val="28"/>
          <w:szCs w:val="28"/>
        </w:rPr>
        <w:t xml:space="preserve">1) </w:t>
      </w:r>
      <w:r w:rsidR="0003670A" w:rsidRPr="0003670A">
        <w:rPr>
          <w:rFonts w:cs="Arial Unicode MS"/>
          <w:sz w:val="28"/>
          <w:szCs w:val="28"/>
        </w:rPr>
        <w:t xml:space="preserve">Профессор-оқытушылар құрамы: тарификациялық тізім; бос </w:t>
      </w:r>
      <w:proofErr w:type="gramStart"/>
      <w:r w:rsidR="0003670A" w:rsidRPr="0003670A">
        <w:rPr>
          <w:rFonts w:cs="Arial Unicode MS"/>
          <w:sz w:val="28"/>
          <w:szCs w:val="28"/>
        </w:rPr>
        <w:t>лауазымдар</w:t>
      </w:r>
      <w:proofErr w:type="gramEnd"/>
      <w:r w:rsidR="0003670A" w:rsidRPr="0003670A">
        <w:rPr>
          <w:rFonts w:cs="Arial Unicode MS"/>
          <w:sz w:val="28"/>
          <w:szCs w:val="28"/>
        </w:rPr>
        <w:t>ға орналасу; оқытушылардың ғылыми дәрежесінің ПОҚ жалпы санына пайыздық қатынасы</w:t>
      </w:r>
      <w:r w:rsidR="00C04600" w:rsidRPr="00A14330">
        <w:rPr>
          <w:sz w:val="28"/>
          <w:szCs w:val="28"/>
        </w:rPr>
        <w:t>.</w:t>
      </w:r>
    </w:p>
    <w:p w14:paraId="480C5241" w14:textId="32E974E2" w:rsidR="00C04600" w:rsidRPr="00A14330" w:rsidRDefault="00AF20D2" w:rsidP="003E7A23">
      <w:pPr>
        <w:pStyle w:val="4"/>
        <w:shd w:val="clear" w:color="auto" w:fill="auto"/>
        <w:spacing w:before="0" w:after="0" w:line="326" w:lineRule="exact"/>
        <w:ind w:right="-79" w:firstLine="709"/>
        <w:jc w:val="left"/>
        <w:rPr>
          <w:rFonts w:cs="Arial Unicode MS"/>
          <w:sz w:val="28"/>
          <w:szCs w:val="28"/>
        </w:rPr>
      </w:pPr>
      <w:r>
        <w:rPr>
          <w:sz w:val="28"/>
          <w:szCs w:val="28"/>
        </w:rPr>
        <w:t xml:space="preserve">2) </w:t>
      </w:r>
      <w:r w:rsidR="0003670A" w:rsidRPr="0003670A">
        <w:rPr>
          <w:sz w:val="28"/>
          <w:szCs w:val="28"/>
        </w:rPr>
        <w:t>Оқу-көмекші, әкімшілік-басқару, қызмет көрсету персоналы</w:t>
      </w:r>
      <w:r w:rsidR="00C04600" w:rsidRPr="00A14330">
        <w:rPr>
          <w:sz w:val="28"/>
          <w:szCs w:val="28"/>
        </w:rPr>
        <w:t>.</w:t>
      </w:r>
    </w:p>
    <w:p w14:paraId="1BBC5CF6" w14:textId="036AE691" w:rsidR="005607AA" w:rsidRPr="00A14330" w:rsidRDefault="005607AA" w:rsidP="005607AA">
      <w:pPr>
        <w:pStyle w:val="4"/>
        <w:shd w:val="clear" w:color="auto" w:fill="auto"/>
        <w:tabs>
          <w:tab w:val="left" w:pos="1229"/>
        </w:tabs>
        <w:spacing w:before="0" w:after="0" w:line="326" w:lineRule="exact"/>
        <w:ind w:right="-79" w:firstLine="709"/>
        <w:rPr>
          <w:sz w:val="28"/>
          <w:szCs w:val="28"/>
        </w:rPr>
      </w:pPr>
      <w:r>
        <w:rPr>
          <w:sz w:val="28"/>
          <w:szCs w:val="28"/>
        </w:rPr>
        <w:t xml:space="preserve">19. </w:t>
      </w:r>
      <w:r w:rsidR="0003670A" w:rsidRPr="0003670A">
        <w:rPr>
          <w:sz w:val="28"/>
          <w:szCs w:val="28"/>
        </w:rPr>
        <w:t>Статистикалық есептер бухгалтерлік есептің деректері бойынша жасалады</w:t>
      </w:r>
      <w:r w:rsidRPr="00A14330">
        <w:rPr>
          <w:sz w:val="28"/>
          <w:szCs w:val="28"/>
        </w:rPr>
        <w:t>:</w:t>
      </w:r>
    </w:p>
    <w:p w14:paraId="2446F893" w14:textId="10B53CFD" w:rsidR="005607AA" w:rsidRPr="00EA5745" w:rsidRDefault="005607AA" w:rsidP="005607AA">
      <w:pPr>
        <w:pStyle w:val="4"/>
        <w:shd w:val="clear" w:color="auto" w:fill="auto"/>
        <w:tabs>
          <w:tab w:val="left" w:pos="768"/>
        </w:tabs>
        <w:spacing w:before="0" w:after="0" w:line="326" w:lineRule="exact"/>
        <w:ind w:left="709" w:right="-79" w:firstLine="0"/>
        <w:rPr>
          <w:sz w:val="28"/>
          <w:szCs w:val="28"/>
        </w:rPr>
      </w:pPr>
      <w:r w:rsidRPr="00EA5745">
        <w:rPr>
          <w:sz w:val="28"/>
          <w:szCs w:val="28"/>
        </w:rPr>
        <w:t xml:space="preserve">1) </w:t>
      </w:r>
      <w:r w:rsidR="0003670A" w:rsidRPr="0003670A">
        <w:rPr>
          <w:sz w:val="28"/>
          <w:szCs w:val="28"/>
        </w:rPr>
        <w:t>1-</w:t>
      </w:r>
      <w:r w:rsidR="0003670A">
        <w:rPr>
          <w:sz w:val="28"/>
          <w:szCs w:val="28"/>
          <w:lang w:val="kk-KZ"/>
        </w:rPr>
        <w:t>Т</w:t>
      </w:r>
      <w:r w:rsidR="0003670A" w:rsidRPr="0003670A">
        <w:rPr>
          <w:sz w:val="28"/>
          <w:szCs w:val="28"/>
        </w:rPr>
        <w:t xml:space="preserve"> нысаны (тоқсандық және жылдық) еңбек бойынша есеп</w:t>
      </w:r>
      <w:r w:rsidRPr="00EA5745">
        <w:rPr>
          <w:sz w:val="28"/>
          <w:szCs w:val="28"/>
        </w:rPr>
        <w:t>;</w:t>
      </w:r>
    </w:p>
    <w:p w14:paraId="52CFB963" w14:textId="77777777" w:rsidR="00C5610D" w:rsidRDefault="005607AA" w:rsidP="005607AA">
      <w:pPr>
        <w:pStyle w:val="4"/>
        <w:shd w:val="clear" w:color="auto" w:fill="auto"/>
        <w:tabs>
          <w:tab w:val="left" w:pos="768"/>
        </w:tabs>
        <w:spacing w:before="0" w:after="0" w:line="326" w:lineRule="exact"/>
        <w:ind w:left="709" w:right="-79" w:firstLine="0"/>
        <w:rPr>
          <w:sz w:val="28"/>
          <w:szCs w:val="28"/>
        </w:rPr>
      </w:pPr>
      <w:r w:rsidRPr="00EA5745">
        <w:rPr>
          <w:sz w:val="28"/>
          <w:szCs w:val="28"/>
        </w:rPr>
        <w:t xml:space="preserve">2) </w:t>
      </w:r>
      <w:r w:rsidR="0003670A" w:rsidRPr="0003670A">
        <w:rPr>
          <w:sz w:val="28"/>
          <w:szCs w:val="28"/>
        </w:rPr>
        <w:t>Бі</w:t>
      </w:r>
      <w:proofErr w:type="gramStart"/>
      <w:r w:rsidR="0003670A" w:rsidRPr="0003670A">
        <w:rPr>
          <w:sz w:val="28"/>
          <w:szCs w:val="28"/>
        </w:rPr>
        <w:t>л</w:t>
      </w:r>
      <w:proofErr w:type="gramEnd"/>
      <w:r w:rsidR="0003670A" w:rsidRPr="0003670A">
        <w:rPr>
          <w:sz w:val="28"/>
          <w:szCs w:val="28"/>
        </w:rPr>
        <w:t xml:space="preserve">ім беру қызметінің нысаны (тоқсандық) білім беру ұйымының көрсетілген </w:t>
      </w:r>
    </w:p>
    <w:p w14:paraId="51BAE383" w14:textId="0607EEB3" w:rsidR="005607AA" w:rsidRPr="00EA5745" w:rsidRDefault="0003670A" w:rsidP="00C5610D">
      <w:pPr>
        <w:pStyle w:val="4"/>
        <w:shd w:val="clear" w:color="auto" w:fill="auto"/>
        <w:tabs>
          <w:tab w:val="left" w:pos="768"/>
        </w:tabs>
        <w:spacing w:before="0" w:after="0" w:line="326" w:lineRule="exact"/>
        <w:ind w:right="-79" w:firstLine="0"/>
        <w:rPr>
          <w:sz w:val="28"/>
          <w:szCs w:val="28"/>
        </w:rPr>
      </w:pPr>
      <w:r w:rsidRPr="0003670A">
        <w:rPr>
          <w:sz w:val="28"/>
          <w:szCs w:val="28"/>
        </w:rPr>
        <w:t>қызметтер көлемі туралы есебі</w:t>
      </w:r>
      <w:r w:rsidR="005607AA" w:rsidRPr="00EA5745">
        <w:rPr>
          <w:sz w:val="28"/>
          <w:szCs w:val="28"/>
        </w:rPr>
        <w:t>;</w:t>
      </w:r>
    </w:p>
    <w:p w14:paraId="09B6F6B4" w14:textId="4F2CF879" w:rsidR="005607AA" w:rsidRPr="00EA5745" w:rsidRDefault="005607AA" w:rsidP="005607AA">
      <w:pPr>
        <w:pStyle w:val="4"/>
        <w:shd w:val="clear" w:color="auto" w:fill="auto"/>
        <w:tabs>
          <w:tab w:val="left" w:pos="768"/>
        </w:tabs>
        <w:spacing w:before="0" w:after="0" w:line="326" w:lineRule="exact"/>
        <w:ind w:left="709" w:right="-79" w:firstLine="0"/>
        <w:rPr>
          <w:sz w:val="28"/>
          <w:szCs w:val="28"/>
        </w:rPr>
      </w:pPr>
      <w:r w:rsidRPr="00EA5745">
        <w:rPr>
          <w:sz w:val="28"/>
          <w:szCs w:val="28"/>
        </w:rPr>
        <w:lastRenderedPageBreak/>
        <w:t xml:space="preserve">3) </w:t>
      </w:r>
      <w:r w:rsidR="0003670A" w:rsidRPr="0003670A">
        <w:rPr>
          <w:sz w:val="28"/>
          <w:szCs w:val="28"/>
        </w:rPr>
        <w:t>1-нысан-инвест (жылдық) инвестициялық қызмет туралы есеп</w:t>
      </w:r>
      <w:r w:rsidR="00641256">
        <w:rPr>
          <w:sz w:val="28"/>
          <w:szCs w:val="28"/>
        </w:rPr>
        <w:t>;</w:t>
      </w:r>
    </w:p>
    <w:p w14:paraId="1038FE78" w14:textId="77777777" w:rsidR="00C5610D" w:rsidRDefault="005607AA" w:rsidP="005607AA">
      <w:pPr>
        <w:pStyle w:val="4"/>
        <w:shd w:val="clear" w:color="auto" w:fill="auto"/>
        <w:tabs>
          <w:tab w:val="left" w:pos="768"/>
        </w:tabs>
        <w:spacing w:before="0" w:after="0" w:line="326" w:lineRule="exact"/>
        <w:ind w:left="709" w:right="-79" w:firstLine="0"/>
        <w:rPr>
          <w:sz w:val="28"/>
          <w:szCs w:val="28"/>
        </w:rPr>
      </w:pPr>
      <w:r w:rsidRPr="00EA5745">
        <w:rPr>
          <w:sz w:val="28"/>
          <w:szCs w:val="28"/>
        </w:rPr>
        <w:t xml:space="preserve">4) </w:t>
      </w:r>
      <w:r w:rsidR="0003670A" w:rsidRPr="0003670A">
        <w:rPr>
          <w:sz w:val="28"/>
          <w:szCs w:val="28"/>
        </w:rPr>
        <w:t xml:space="preserve">1-нысан-негізгі </w:t>
      </w:r>
      <w:proofErr w:type="gramStart"/>
      <w:r w:rsidR="0003670A" w:rsidRPr="0003670A">
        <w:rPr>
          <w:sz w:val="28"/>
          <w:szCs w:val="28"/>
        </w:rPr>
        <w:t>капитал</w:t>
      </w:r>
      <w:proofErr w:type="gramEnd"/>
      <w:r w:rsidR="0003670A" w:rsidRPr="0003670A">
        <w:rPr>
          <w:sz w:val="28"/>
          <w:szCs w:val="28"/>
        </w:rPr>
        <w:t xml:space="preserve">ға салынған инвестициялар туралы инвест (айлық) </w:t>
      </w:r>
    </w:p>
    <w:p w14:paraId="4B231043" w14:textId="7586E987" w:rsidR="005607AA" w:rsidRPr="00EA5745" w:rsidRDefault="0003670A" w:rsidP="00C5610D">
      <w:pPr>
        <w:pStyle w:val="4"/>
        <w:shd w:val="clear" w:color="auto" w:fill="auto"/>
        <w:tabs>
          <w:tab w:val="left" w:pos="768"/>
        </w:tabs>
        <w:spacing w:before="0" w:after="0" w:line="326" w:lineRule="exact"/>
        <w:ind w:right="-79" w:firstLine="0"/>
        <w:rPr>
          <w:sz w:val="28"/>
          <w:szCs w:val="28"/>
        </w:rPr>
      </w:pPr>
      <w:r w:rsidRPr="0003670A">
        <w:rPr>
          <w:sz w:val="28"/>
          <w:szCs w:val="28"/>
        </w:rPr>
        <w:t>есеп</w:t>
      </w:r>
      <w:r w:rsidR="00641256">
        <w:rPr>
          <w:sz w:val="28"/>
          <w:szCs w:val="28"/>
        </w:rPr>
        <w:t>;</w:t>
      </w:r>
    </w:p>
    <w:p w14:paraId="1B33AF03" w14:textId="44D97F6F" w:rsidR="005607AA" w:rsidRPr="00EA5745" w:rsidRDefault="005607AA" w:rsidP="005607AA">
      <w:pPr>
        <w:pStyle w:val="4"/>
        <w:shd w:val="clear" w:color="auto" w:fill="auto"/>
        <w:tabs>
          <w:tab w:val="left" w:pos="768"/>
        </w:tabs>
        <w:spacing w:before="0" w:after="0" w:line="326" w:lineRule="exact"/>
        <w:ind w:left="709" w:right="-79" w:firstLine="0"/>
        <w:rPr>
          <w:sz w:val="28"/>
          <w:szCs w:val="28"/>
        </w:rPr>
      </w:pPr>
      <w:r w:rsidRPr="00EA5745">
        <w:rPr>
          <w:sz w:val="28"/>
          <w:szCs w:val="28"/>
        </w:rPr>
        <w:t xml:space="preserve">5) </w:t>
      </w:r>
      <w:r w:rsidR="0003670A" w:rsidRPr="0003670A">
        <w:rPr>
          <w:sz w:val="28"/>
          <w:szCs w:val="28"/>
        </w:rPr>
        <w:t>11-нысан (жылдық) негізгі қорлардың жай-күйі туралы есеп</w:t>
      </w:r>
      <w:r w:rsidR="00641256">
        <w:rPr>
          <w:sz w:val="28"/>
          <w:szCs w:val="28"/>
        </w:rPr>
        <w:t>;</w:t>
      </w:r>
    </w:p>
    <w:p w14:paraId="28CDC34F" w14:textId="195C1392" w:rsidR="005607AA" w:rsidRPr="00EA5745" w:rsidRDefault="005607AA" w:rsidP="005607AA">
      <w:pPr>
        <w:pStyle w:val="4"/>
        <w:shd w:val="clear" w:color="auto" w:fill="auto"/>
        <w:tabs>
          <w:tab w:val="left" w:pos="768"/>
        </w:tabs>
        <w:spacing w:before="0" w:after="0" w:line="326" w:lineRule="exact"/>
        <w:ind w:left="709" w:right="-79" w:firstLine="0"/>
        <w:rPr>
          <w:sz w:val="28"/>
          <w:szCs w:val="28"/>
        </w:rPr>
      </w:pPr>
      <w:r w:rsidRPr="00EA5745">
        <w:rPr>
          <w:sz w:val="28"/>
          <w:szCs w:val="28"/>
        </w:rPr>
        <w:t xml:space="preserve">6) </w:t>
      </w:r>
      <w:r w:rsidR="0003670A" w:rsidRPr="0003670A">
        <w:rPr>
          <w:sz w:val="28"/>
          <w:szCs w:val="28"/>
        </w:rPr>
        <w:t>2-</w:t>
      </w:r>
      <w:r w:rsidR="0003670A">
        <w:rPr>
          <w:sz w:val="28"/>
          <w:szCs w:val="28"/>
          <w:lang w:val="kk-KZ"/>
        </w:rPr>
        <w:t>Т</w:t>
      </w:r>
      <w:r w:rsidR="0003670A" w:rsidRPr="0003670A">
        <w:rPr>
          <w:sz w:val="28"/>
          <w:szCs w:val="28"/>
        </w:rPr>
        <w:t xml:space="preserve"> нысаны жалақы құрылымы және оны бөлу туралы есеп (жылына бі</w:t>
      </w:r>
      <w:proofErr w:type="gramStart"/>
      <w:r w:rsidR="0003670A" w:rsidRPr="0003670A">
        <w:rPr>
          <w:sz w:val="28"/>
          <w:szCs w:val="28"/>
        </w:rPr>
        <w:t>р</w:t>
      </w:r>
      <w:proofErr w:type="gramEnd"/>
      <w:r w:rsidR="0003670A" w:rsidRPr="0003670A">
        <w:rPr>
          <w:sz w:val="28"/>
          <w:szCs w:val="28"/>
        </w:rPr>
        <w:t xml:space="preserve"> рет);</w:t>
      </w:r>
    </w:p>
    <w:p w14:paraId="781D84D8" w14:textId="77777777" w:rsidR="00C5610D" w:rsidRDefault="00074491" w:rsidP="00C5610D">
      <w:pPr>
        <w:pStyle w:val="4"/>
        <w:shd w:val="clear" w:color="auto" w:fill="auto"/>
        <w:tabs>
          <w:tab w:val="left" w:pos="768"/>
        </w:tabs>
        <w:spacing w:before="0" w:after="0" w:line="326" w:lineRule="exact"/>
        <w:ind w:left="709" w:right="-79" w:firstLine="0"/>
        <w:rPr>
          <w:sz w:val="28"/>
          <w:szCs w:val="28"/>
        </w:rPr>
      </w:pPr>
      <w:r>
        <w:rPr>
          <w:sz w:val="28"/>
          <w:szCs w:val="28"/>
        </w:rPr>
        <w:t xml:space="preserve">7) </w:t>
      </w:r>
      <w:r w:rsidR="0003670A" w:rsidRPr="0003670A">
        <w:rPr>
          <w:sz w:val="28"/>
          <w:szCs w:val="28"/>
        </w:rPr>
        <w:t>Әлеуметтік қаржы нысаны (жылдық) бі</w:t>
      </w:r>
      <w:proofErr w:type="gramStart"/>
      <w:r w:rsidR="0003670A" w:rsidRPr="0003670A">
        <w:rPr>
          <w:sz w:val="28"/>
          <w:szCs w:val="28"/>
        </w:rPr>
        <w:t>л</w:t>
      </w:r>
      <w:proofErr w:type="gramEnd"/>
      <w:r w:rsidR="0003670A" w:rsidRPr="0003670A">
        <w:rPr>
          <w:sz w:val="28"/>
          <w:szCs w:val="28"/>
        </w:rPr>
        <w:t>ім беру ұйымының қаржы-</w:t>
      </w:r>
    </w:p>
    <w:p w14:paraId="78CA7088" w14:textId="1F7E4FC0" w:rsidR="005607AA" w:rsidRPr="00EA5745" w:rsidRDefault="0003670A" w:rsidP="00C5610D">
      <w:pPr>
        <w:pStyle w:val="4"/>
        <w:shd w:val="clear" w:color="auto" w:fill="auto"/>
        <w:tabs>
          <w:tab w:val="left" w:pos="768"/>
        </w:tabs>
        <w:spacing w:before="0" w:after="0" w:line="326" w:lineRule="exact"/>
        <w:ind w:right="-79" w:firstLine="0"/>
        <w:rPr>
          <w:sz w:val="28"/>
          <w:szCs w:val="28"/>
        </w:rPr>
      </w:pPr>
      <w:r w:rsidRPr="0003670A">
        <w:rPr>
          <w:sz w:val="28"/>
          <w:szCs w:val="28"/>
        </w:rPr>
        <w:t>шаруашлық қызметінің негізгі көрсеткіштері туралы есеп</w:t>
      </w:r>
      <w:r w:rsidR="00641256">
        <w:rPr>
          <w:sz w:val="28"/>
          <w:szCs w:val="28"/>
        </w:rPr>
        <w:t>;</w:t>
      </w:r>
    </w:p>
    <w:p w14:paraId="4F2C1718" w14:textId="77777777" w:rsidR="00077F6A" w:rsidRDefault="005607AA" w:rsidP="0048765D">
      <w:pPr>
        <w:pStyle w:val="4"/>
        <w:shd w:val="clear" w:color="auto" w:fill="auto"/>
        <w:spacing w:before="0" w:after="0" w:line="326" w:lineRule="exact"/>
        <w:ind w:right="-79" w:firstLine="709"/>
        <w:rPr>
          <w:sz w:val="28"/>
          <w:szCs w:val="28"/>
        </w:rPr>
      </w:pPr>
      <w:r w:rsidRPr="00EA5745">
        <w:rPr>
          <w:sz w:val="28"/>
          <w:szCs w:val="28"/>
        </w:rPr>
        <w:t xml:space="preserve">8) </w:t>
      </w:r>
      <w:r w:rsidR="0048765D" w:rsidRPr="0048765D">
        <w:rPr>
          <w:sz w:val="28"/>
          <w:szCs w:val="28"/>
        </w:rPr>
        <w:t>2-</w:t>
      </w:r>
      <w:r w:rsidR="0048765D">
        <w:rPr>
          <w:sz w:val="28"/>
          <w:szCs w:val="28"/>
          <w:lang w:val="kk-KZ"/>
        </w:rPr>
        <w:t>Т</w:t>
      </w:r>
      <w:r w:rsidR="0048765D" w:rsidRPr="0048765D">
        <w:rPr>
          <w:sz w:val="28"/>
          <w:szCs w:val="28"/>
        </w:rPr>
        <w:t xml:space="preserve"> нысаны (проф.) (жылдық) қызметкерлердің жалақы мөлшері туралы есеп </w:t>
      </w:r>
    </w:p>
    <w:p w14:paraId="466EDDDE" w14:textId="10A65030" w:rsidR="005607AA" w:rsidRPr="00A14330" w:rsidRDefault="0048765D" w:rsidP="00C5610D">
      <w:pPr>
        <w:pStyle w:val="4"/>
        <w:shd w:val="clear" w:color="auto" w:fill="auto"/>
        <w:spacing w:before="0" w:after="0" w:line="326" w:lineRule="exact"/>
        <w:ind w:right="-79" w:firstLine="0"/>
        <w:rPr>
          <w:sz w:val="28"/>
          <w:szCs w:val="28"/>
        </w:rPr>
      </w:pPr>
      <w:r w:rsidRPr="0048765D">
        <w:rPr>
          <w:sz w:val="28"/>
          <w:szCs w:val="28"/>
        </w:rPr>
        <w:t xml:space="preserve">жекелеген лауазымдар мен </w:t>
      </w:r>
      <w:proofErr w:type="gramStart"/>
      <w:r w:rsidRPr="0048765D">
        <w:rPr>
          <w:sz w:val="28"/>
          <w:szCs w:val="28"/>
        </w:rPr>
        <w:t>к</w:t>
      </w:r>
      <w:proofErr w:type="gramEnd"/>
      <w:r w:rsidRPr="0048765D">
        <w:rPr>
          <w:sz w:val="28"/>
          <w:szCs w:val="28"/>
        </w:rPr>
        <w:t>әсіптер бойынша</w:t>
      </w:r>
      <w:r w:rsidR="005607AA">
        <w:rPr>
          <w:sz w:val="28"/>
          <w:szCs w:val="28"/>
        </w:rPr>
        <w:t>.</w:t>
      </w:r>
    </w:p>
    <w:p w14:paraId="5BD99FF8" w14:textId="77777777" w:rsidR="00C04600" w:rsidRPr="00A14330" w:rsidRDefault="00C04600" w:rsidP="00641256">
      <w:pPr>
        <w:pStyle w:val="4"/>
        <w:shd w:val="clear" w:color="auto" w:fill="auto"/>
        <w:spacing w:before="0" w:after="0" w:line="326" w:lineRule="exact"/>
        <w:ind w:right="-79" w:firstLine="0"/>
        <w:rPr>
          <w:rFonts w:cs="Arial Unicode MS"/>
          <w:sz w:val="28"/>
          <w:szCs w:val="28"/>
        </w:rPr>
      </w:pPr>
    </w:p>
    <w:p w14:paraId="46DADBB0" w14:textId="174FD0C0" w:rsidR="00C04600" w:rsidRPr="001D1E74" w:rsidRDefault="00650B65" w:rsidP="003E7A23">
      <w:pPr>
        <w:pStyle w:val="50"/>
        <w:shd w:val="clear" w:color="auto" w:fill="auto"/>
        <w:spacing w:before="0" w:after="248" w:line="260" w:lineRule="exact"/>
        <w:ind w:right="-79" w:firstLine="709"/>
        <w:rPr>
          <w:b/>
          <w:sz w:val="28"/>
          <w:szCs w:val="28"/>
        </w:rPr>
      </w:pPr>
      <w:bookmarkStart w:id="10" w:name="bookmark11"/>
      <w:r w:rsidRPr="00B20F2D">
        <w:rPr>
          <w:b/>
          <w:sz w:val="28"/>
          <w:szCs w:val="28"/>
        </w:rPr>
        <w:t>Тарау</w:t>
      </w:r>
      <w:r w:rsidR="00DE6641">
        <w:rPr>
          <w:b/>
          <w:sz w:val="28"/>
          <w:szCs w:val="28"/>
        </w:rPr>
        <w:t xml:space="preserve"> </w:t>
      </w:r>
      <w:r w:rsidR="00C04600" w:rsidRPr="001D1E74">
        <w:rPr>
          <w:b/>
          <w:sz w:val="28"/>
          <w:szCs w:val="28"/>
        </w:rPr>
        <w:t>7</w:t>
      </w:r>
      <w:r w:rsidR="00DE6641">
        <w:rPr>
          <w:b/>
          <w:sz w:val="28"/>
          <w:szCs w:val="28"/>
        </w:rPr>
        <w:t>.</w:t>
      </w:r>
      <w:r w:rsidR="00C04600" w:rsidRPr="001D1E74">
        <w:rPr>
          <w:b/>
          <w:sz w:val="28"/>
          <w:szCs w:val="28"/>
        </w:rPr>
        <w:t xml:space="preserve"> </w:t>
      </w:r>
      <w:bookmarkEnd w:id="10"/>
      <w:r w:rsidR="00323B54" w:rsidRPr="00323B54">
        <w:rPr>
          <w:b/>
          <w:sz w:val="28"/>
          <w:szCs w:val="28"/>
        </w:rPr>
        <w:t xml:space="preserve">Бухгалтерлік есеп және </w:t>
      </w:r>
      <w:proofErr w:type="gramStart"/>
      <w:r w:rsidR="00323B54" w:rsidRPr="00323B54">
        <w:rPr>
          <w:b/>
          <w:sz w:val="28"/>
          <w:szCs w:val="28"/>
        </w:rPr>
        <w:t>ба</w:t>
      </w:r>
      <w:proofErr w:type="gramEnd"/>
      <w:r w:rsidR="00323B54" w:rsidRPr="00323B54">
        <w:rPr>
          <w:b/>
          <w:sz w:val="28"/>
          <w:szCs w:val="28"/>
        </w:rPr>
        <w:t>қылау жүйесіне қойылатын талаптар</w:t>
      </w:r>
    </w:p>
    <w:p w14:paraId="552ACCAC" w14:textId="5B9F4FBC" w:rsidR="00C04600" w:rsidRPr="00A14330" w:rsidRDefault="005607AA" w:rsidP="003E7A23">
      <w:pPr>
        <w:pStyle w:val="4"/>
        <w:shd w:val="clear" w:color="auto" w:fill="auto"/>
        <w:spacing w:before="0" w:after="0" w:line="240" w:lineRule="auto"/>
        <w:ind w:right="-79" w:firstLine="709"/>
        <w:rPr>
          <w:sz w:val="28"/>
          <w:szCs w:val="28"/>
        </w:rPr>
      </w:pPr>
      <w:r>
        <w:rPr>
          <w:sz w:val="28"/>
          <w:szCs w:val="28"/>
        </w:rPr>
        <w:t>20</w:t>
      </w:r>
      <w:r w:rsidR="00783836">
        <w:rPr>
          <w:sz w:val="28"/>
          <w:szCs w:val="28"/>
        </w:rPr>
        <w:t>.</w:t>
      </w:r>
      <w:r w:rsidR="00C04600" w:rsidRPr="00A14330">
        <w:rPr>
          <w:sz w:val="28"/>
          <w:szCs w:val="28"/>
        </w:rPr>
        <w:t xml:space="preserve"> </w:t>
      </w:r>
      <w:r w:rsidR="0048765D" w:rsidRPr="0048765D">
        <w:rPr>
          <w:sz w:val="28"/>
          <w:szCs w:val="28"/>
        </w:rPr>
        <w:t>Бухгалтерлік есеп-бұл активтер, меншікті капитал, міндеттемелер, кі</w:t>
      </w:r>
      <w:proofErr w:type="gramStart"/>
      <w:r w:rsidR="0048765D" w:rsidRPr="0048765D">
        <w:rPr>
          <w:sz w:val="28"/>
          <w:szCs w:val="28"/>
        </w:rPr>
        <w:t>р</w:t>
      </w:r>
      <w:proofErr w:type="gramEnd"/>
      <w:r w:rsidR="0048765D" w:rsidRPr="0048765D">
        <w:rPr>
          <w:sz w:val="28"/>
          <w:szCs w:val="28"/>
        </w:rPr>
        <w:t>істер мен шығыстар туралы ақпаратты жинау, тіркеу және жинақтау жүйесі.</w:t>
      </w:r>
    </w:p>
    <w:p w14:paraId="65FAC53D" w14:textId="5DCF7420" w:rsidR="00C04600" w:rsidRDefault="005607AA" w:rsidP="003E7A23">
      <w:pPr>
        <w:ind w:right="-79" w:firstLine="709"/>
        <w:jc w:val="both"/>
        <w:rPr>
          <w:rFonts w:ascii="Times New Roman" w:hAnsi="Times New Roman" w:cs="Times New Roman"/>
          <w:sz w:val="28"/>
          <w:szCs w:val="28"/>
        </w:rPr>
      </w:pPr>
      <w:r>
        <w:rPr>
          <w:rFonts w:ascii="Times New Roman" w:hAnsi="Times New Roman" w:cs="Times New Roman"/>
          <w:sz w:val="28"/>
          <w:szCs w:val="28"/>
        </w:rPr>
        <w:t>21</w:t>
      </w:r>
      <w:r w:rsidR="00783836">
        <w:rPr>
          <w:rFonts w:ascii="Times New Roman" w:hAnsi="Times New Roman" w:cs="Times New Roman"/>
          <w:sz w:val="28"/>
          <w:szCs w:val="28"/>
        </w:rPr>
        <w:t>.</w:t>
      </w:r>
      <w:r w:rsidR="00C04600" w:rsidRPr="00701DC5">
        <w:rPr>
          <w:rFonts w:ascii="Times New Roman" w:hAnsi="Times New Roman" w:cs="Times New Roman"/>
          <w:sz w:val="28"/>
          <w:szCs w:val="28"/>
        </w:rPr>
        <w:t xml:space="preserve"> </w:t>
      </w:r>
      <w:r w:rsidR="0048765D" w:rsidRPr="0048765D">
        <w:rPr>
          <w:rFonts w:ascii="Times New Roman" w:hAnsi="Times New Roman" w:cs="Times New Roman"/>
          <w:sz w:val="28"/>
          <w:szCs w:val="28"/>
        </w:rPr>
        <w:t>Бухгалтерлік жазбалар мен құжаттарға бастапқы құжаттар, кітаптар, журналдар, компьютерлік тәсілмен және "1С – бухгалтерия</w:t>
      </w:r>
      <w:proofErr w:type="gramStart"/>
      <w:r w:rsidR="0048765D" w:rsidRPr="0048765D">
        <w:rPr>
          <w:rFonts w:ascii="Times New Roman" w:hAnsi="Times New Roman" w:cs="Times New Roman"/>
          <w:sz w:val="28"/>
          <w:szCs w:val="28"/>
        </w:rPr>
        <w:t>"к</w:t>
      </w:r>
      <w:proofErr w:type="gramEnd"/>
      <w:r w:rsidR="0048765D" w:rsidRPr="0048765D">
        <w:rPr>
          <w:rFonts w:ascii="Times New Roman" w:hAnsi="Times New Roman" w:cs="Times New Roman"/>
          <w:sz w:val="28"/>
          <w:szCs w:val="28"/>
        </w:rPr>
        <w:t>омпьютерлендірілген жүйесі арқылы дайындалған жазбалар кіреді.</w:t>
      </w:r>
    </w:p>
    <w:p w14:paraId="606D9E6F" w14:textId="19DD428B" w:rsidR="00C04600" w:rsidRPr="00701DC5" w:rsidRDefault="005607AA" w:rsidP="003E7A23">
      <w:pPr>
        <w:ind w:right="-79" w:firstLine="709"/>
        <w:jc w:val="both"/>
        <w:rPr>
          <w:rFonts w:ascii="Times New Roman" w:hAnsi="Times New Roman" w:cs="Times New Roman"/>
          <w:sz w:val="28"/>
          <w:szCs w:val="28"/>
        </w:rPr>
      </w:pPr>
      <w:r>
        <w:rPr>
          <w:rFonts w:ascii="Times New Roman" w:hAnsi="Times New Roman" w:cs="Times New Roman"/>
          <w:sz w:val="28"/>
          <w:szCs w:val="28"/>
        </w:rPr>
        <w:t>22</w:t>
      </w:r>
      <w:r w:rsidR="00783836">
        <w:rPr>
          <w:rFonts w:ascii="Times New Roman" w:hAnsi="Times New Roman" w:cs="Times New Roman"/>
          <w:sz w:val="28"/>
          <w:szCs w:val="28"/>
        </w:rPr>
        <w:t>.</w:t>
      </w:r>
      <w:r w:rsidR="00C04600" w:rsidRPr="00701DC5">
        <w:rPr>
          <w:rFonts w:ascii="Times New Roman" w:hAnsi="Times New Roman" w:cs="Times New Roman"/>
          <w:sz w:val="28"/>
          <w:szCs w:val="28"/>
        </w:rPr>
        <w:t xml:space="preserve"> </w:t>
      </w:r>
      <w:r w:rsidR="0048765D" w:rsidRPr="0048765D">
        <w:rPr>
          <w:rFonts w:ascii="Times New Roman" w:hAnsi="Times New Roman" w:cs="Times New Roman"/>
          <w:sz w:val="28"/>
          <w:szCs w:val="28"/>
        </w:rPr>
        <w:t>Бухгалтерлік жазбалар шаруашылық операцияны жасау фактісін тіркейтін бастапқы құжаттар негізінде жүргізіледі</w:t>
      </w:r>
      <w:r w:rsidR="00C04600" w:rsidRPr="00701DC5">
        <w:rPr>
          <w:rFonts w:ascii="Times New Roman" w:hAnsi="Times New Roman" w:cs="Times New Roman"/>
          <w:sz w:val="28"/>
          <w:szCs w:val="28"/>
        </w:rPr>
        <w:t>.</w:t>
      </w:r>
    </w:p>
    <w:p w14:paraId="6863EA07" w14:textId="591ECF21" w:rsidR="00C04600" w:rsidRPr="00A14330" w:rsidRDefault="005607AA" w:rsidP="003E7A23">
      <w:pPr>
        <w:pStyle w:val="4"/>
        <w:shd w:val="clear" w:color="auto" w:fill="auto"/>
        <w:tabs>
          <w:tab w:val="left" w:pos="1067"/>
        </w:tabs>
        <w:spacing w:before="0" w:after="0" w:line="240" w:lineRule="auto"/>
        <w:ind w:right="-79" w:firstLine="709"/>
        <w:rPr>
          <w:rFonts w:cs="Arial Unicode MS"/>
          <w:sz w:val="28"/>
          <w:szCs w:val="28"/>
        </w:rPr>
      </w:pPr>
      <w:r>
        <w:rPr>
          <w:sz w:val="28"/>
          <w:szCs w:val="28"/>
        </w:rPr>
        <w:t>23</w:t>
      </w:r>
      <w:r w:rsidR="00783836">
        <w:rPr>
          <w:sz w:val="28"/>
          <w:szCs w:val="28"/>
        </w:rPr>
        <w:t>.</w:t>
      </w:r>
      <w:r w:rsidR="00C04600">
        <w:rPr>
          <w:sz w:val="28"/>
          <w:szCs w:val="28"/>
        </w:rPr>
        <w:t xml:space="preserve"> </w:t>
      </w:r>
      <w:r w:rsidR="0048765D" w:rsidRPr="0048765D">
        <w:rPr>
          <w:sz w:val="28"/>
          <w:szCs w:val="28"/>
        </w:rPr>
        <w:t>Барлық шаруашылық операциялар және шаруашылық қызметтің өзге де оқиғалары бухгалтерлік есеп жүйесінде кө</w:t>
      </w:r>
      <w:proofErr w:type="gramStart"/>
      <w:r w:rsidR="0048765D" w:rsidRPr="0048765D">
        <w:rPr>
          <w:sz w:val="28"/>
          <w:szCs w:val="28"/>
        </w:rPr>
        <w:t>р</w:t>
      </w:r>
      <w:proofErr w:type="gramEnd"/>
      <w:r w:rsidR="0048765D" w:rsidRPr="0048765D">
        <w:rPr>
          <w:sz w:val="28"/>
          <w:szCs w:val="28"/>
        </w:rPr>
        <w:t>ініс табады және</w:t>
      </w:r>
      <w:r w:rsidR="00C04600" w:rsidRPr="00A14330">
        <w:rPr>
          <w:sz w:val="28"/>
          <w:szCs w:val="28"/>
        </w:rPr>
        <w:t>:</w:t>
      </w:r>
    </w:p>
    <w:p w14:paraId="5C160959" w14:textId="288F9ABD" w:rsidR="00C04600" w:rsidRPr="00A14330" w:rsidRDefault="00783836" w:rsidP="003E7A23">
      <w:pPr>
        <w:pStyle w:val="4"/>
        <w:shd w:val="clear" w:color="auto" w:fill="auto"/>
        <w:tabs>
          <w:tab w:val="left" w:pos="1067"/>
        </w:tabs>
        <w:spacing w:before="0" w:after="0" w:line="240" w:lineRule="auto"/>
        <w:ind w:right="-79" w:firstLine="709"/>
        <w:rPr>
          <w:rFonts w:cs="Arial Unicode MS"/>
          <w:sz w:val="28"/>
          <w:szCs w:val="28"/>
        </w:rPr>
      </w:pPr>
      <w:r>
        <w:rPr>
          <w:sz w:val="28"/>
          <w:szCs w:val="28"/>
        </w:rPr>
        <w:t>1)</w:t>
      </w:r>
      <w:r w:rsidR="00C04600" w:rsidRPr="00A14330">
        <w:rPr>
          <w:sz w:val="28"/>
          <w:szCs w:val="28"/>
        </w:rPr>
        <w:t xml:space="preserve"> </w:t>
      </w:r>
      <w:r w:rsidR="0048765D" w:rsidRPr="0048765D">
        <w:rPr>
          <w:sz w:val="28"/>
          <w:szCs w:val="28"/>
        </w:rPr>
        <w:t>бухгалтерлік жазбаларды бастапқы құжаттардың тү</w:t>
      </w:r>
      <w:proofErr w:type="gramStart"/>
      <w:r w:rsidR="0048765D" w:rsidRPr="0048765D">
        <w:rPr>
          <w:sz w:val="28"/>
          <w:szCs w:val="28"/>
        </w:rPr>
        <w:t>пн</w:t>
      </w:r>
      <w:proofErr w:type="gramEnd"/>
      <w:r w:rsidR="0048765D" w:rsidRPr="0048765D">
        <w:rPr>
          <w:sz w:val="28"/>
          <w:szCs w:val="28"/>
        </w:rPr>
        <w:t>ұсқаларымен барабар бекіту және бухгалтерлік жазбаларда барлық операцияларды көрсету</w:t>
      </w:r>
      <w:r w:rsidR="00C04600" w:rsidRPr="00A14330">
        <w:rPr>
          <w:sz w:val="28"/>
          <w:szCs w:val="28"/>
        </w:rPr>
        <w:t>;</w:t>
      </w:r>
    </w:p>
    <w:p w14:paraId="5471905E" w14:textId="4E0A62D6" w:rsidR="00C04600" w:rsidRPr="00A14330" w:rsidRDefault="00783836" w:rsidP="003E7A23">
      <w:pPr>
        <w:pStyle w:val="4"/>
        <w:shd w:val="clear" w:color="auto" w:fill="auto"/>
        <w:tabs>
          <w:tab w:val="left" w:pos="1067"/>
        </w:tabs>
        <w:spacing w:before="0" w:after="0" w:line="240" w:lineRule="auto"/>
        <w:ind w:right="-79" w:firstLine="709"/>
        <w:rPr>
          <w:rFonts w:cs="Arial Unicode MS"/>
          <w:sz w:val="28"/>
          <w:szCs w:val="28"/>
        </w:rPr>
      </w:pPr>
      <w:r>
        <w:rPr>
          <w:sz w:val="28"/>
          <w:szCs w:val="28"/>
        </w:rPr>
        <w:t>2)</w:t>
      </w:r>
      <w:r w:rsidR="00C04600" w:rsidRPr="00A14330">
        <w:rPr>
          <w:sz w:val="28"/>
          <w:szCs w:val="28"/>
        </w:rPr>
        <w:t xml:space="preserve"> </w:t>
      </w:r>
      <w:r w:rsidR="00A228B9" w:rsidRPr="00A228B9">
        <w:rPr>
          <w:sz w:val="28"/>
          <w:szCs w:val="28"/>
        </w:rPr>
        <w:t>ай сайын айналым балансын жасау және бас кітаптың синтетикалық шоттарының ә</w:t>
      </w:r>
      <w:proofErr w:type="gramStart"/>
      <w:r w:rsidR="00A228B9" w:rsidRPr="00A228B9">
        <w:rPr>
          <w:sz w:val="28"/>
          <w:szCs w:val="28"/>
        </w:rPr>
        <w:t>р</w:t>
      </w:r>
      <w:proofErr w:type="gramEnd"/>
      <w:r w:rsidR="00A228B9" w:rsidRPr="00A228B9">
        <w:rPr>
          <w:sz w:val="28"/>
          <w:szCs w:val="28"/>
        </w:rPr>
        <w:t xml:space="preserve"> айдың бірінші күніндегі жағдай бойынша қосалқы </w:t>
      </w:r>
      <w:r w:rsidR="00A228B9">
        <w:rPr>
          <w:sz w:val="28"/>
          <w:szCs w:val="28"/>
          <w:lang w:val="kk-KZ"/>
        </w:rPr>
        <w:t>т</w:t>
      </w:r>
      <w:r w:rsidR="00A228B9" w:rsidRPr="00A228B9">
        <w:rPr>
          <w:sz w:val="28"/>
          <w:szCs w:val="28"/>
        </w:rPr>
        <w:t>алдамалық (деректер) шоттармен сәйкестігі</w:t>
      </w:r>
      <w:r w:rsidR="00C04600" w:rsidRPr="00A14330">
        <w:rPr>
          <w:sz w:val="28"/>
          <w:szCs w:val="28"/>
        </w:rPr>
        <w:t>.</w:t>
      </w:r>
    </w:p>
    <w:p w14:paraId="23BC5BB7" w14:textId="4721846F" w:rsidR="00C04600" w:rsidRPr="00A14330" w:rsidRDefault="005607AA" w:rsidP="003E7A23">
      <w:pPr>
        <w:pStyle w:val="4"/>
        <w:shd w:val="clear" w:color="auto" w:fill="auto"/>
        <w:tabs>
          <w:tab w:val="left" w:pos="1067"/>
        </w:tabs>
        <w:spacing w:before="0" w:after="0" w:line="240" w:lineRule="auto"/>
        <w:ind w:right="-79" w:firstLine="709"/>
        <w:rPr>
          <w:rFonts w:cs="Arial Unicode MS"/>
          <w:sz w:val="28"/>
          <w:szCs w:val="28"/>
        </w:rPr>
      </w:pPr>
      <w:r>
        <w:rPr>
          <w:sz w:val="28"/>
          <w:szCs w:val="28"/>
        </w:rPr>
        <w:t>24</w:t>
      </w:r>
      <w:r w:rsidR="00783836">
        <w:rPr>
          <w:sz w:val="28"/>
          <w:szCs w:val="28"/>
        </w:rPr>
        <w:t>.</w:t>
      </w:r>
      <w:r w:rsidR="00C04600" w:rsidRPr="00AF20D2">
        <w:rPr>
          <w:sz w:val="28"/>
          <w:szCs w:val="28"/>
        </w:rPr>
        <w:t xml:space="preserve"> </w:t>
      </w:r>
      <w:r w:rsidR="0048765D" w:rsidRPr="0048765D">
        <w:rPr>
          <w:sz w:val="28"/>
          <w:szCs w:val="28"/>
        </w:rPr>
        <w:t xml:space="preserve">Бухгалтерлік есеп жүйесіндегі барлық жазбалар шоттардың бас жоспарына және бухгалтерлік есеп шоттарының жұмыс жоспарына, бекітілген есеп саясатына сәйкес келуі </w:t>
      </w:r>
      <w:proofErr w:type="gramStart"/>
      <w:r w:rsidR="0048765D" w:rsidRPr="0048765D">
        <w:rPr>
          <w:sz w:val="28"/>
          <w:szCs w:val="28"/>
        </w:rPr>
        <w:t>тиіс</w:t>
      </w:r>
      <w:proofErr w:type="gramEnd"/>
      <w:r w:rsidR="00AF20D2" w:rsidRPr="00AF20D2">
        <w:rPr>
          <w:sz w:val="28"/>
          <w:szCs w:val="28"/>
        </w:rPr>
        <w:t>.</w:t>
      </w:r>
    </w:p>
    <w:p w14:paraId="0C172EBC" w14:textId="4255A4F7" w:rsidR="00C04600" w:rsidRPr="00A14330" w:rsidRDefault="005607AA" w:rsidP="003E7A23">
      <w:pPr>
        <w:pStyle w:val="4"/>
        <w:shd w:val="clear" w:color="auto" w:fill="auto"/>
        <w:tabs>
          <w:tab w:val="left" w:pos="1067"/>
        </w:tabs>
        <w:spacing w:before="0" w:after="0" w:line="240" w:lineRule="auto"/>
        <w:ind w:right="-79" w:firstLine="709"/>
        <w:rPr>
          <w:rFonts w:cs="Arial Unicode MS"/>
          <w:sz w:val="28"/>
          <w:szCs w:val="28"/>
        </w:rPr>
      </w:pPr>
      <w:r>
        <w:rPr>
          <w:sz w:val="28"/>
          <w:szCs w:val="28"/>
        </w:rPr>
        <w:t>25</w:t>
      </w:r>
      <w:r w:rsidR="00783836">
        <w:rPr>
          <w:sz w:val="28"/>
          <w:szCs w:val="28"/>
        </w:rPr>
        <w:t>.</w:t>
      </w:r>
      <w:r w:rsidR="00C04600" w:rsidRPr="00A14330">
        <w:rPr>
          <w:sz w:val="28"/>
          <w:szCs w:val="28"/>
        </w:rPr>
        <w:t xml:space="preserve"> </w:t>
      </w:r>
      <w:r w:rsidR="0048765D" w:rsidRPr="0048765D">
        <w:rPr>
          <w:sz w:val="28"/>
          <w:szCs w:val="28"/>
        </w:rPr>
        <w:t>Басқарма төрағасы-ректор бухгалтерлік құ</w:t>
      </w:r>
      <w:proofErr w:type="gramStart"/>
      <w:r w:rsidR="0048765D" w:rsidRPr="0048765D">
        <w:rPr>
          <w:sz w:val="28"/>
          <w:szCs w:val="28"/>
        </w:rPr>
        <w:t>жаттар</w:t>
      </w:r>
      <w:proofErr w:type="gramEnd"/>
      <w:r w:rsidR="0048765D" w:rsidRPr="0048765D">
        <w:rPr>
          <w:sz w:val="28"/>
          <w:szCs w:val="28"/>
        </w:rPr>
        <w:t>ға қол қою құқығы бар тұлғаларды айқындайды, бұл ретте атқаратын лауазымына қарай қол қою құқығының иерархиясы белгіленген – басқарма төрағасы-ректор, қаржы департаментінің директоры (</w:t>
      </w:r>
      <w:r w:rsidR="00077F6A">
        <w:rPr>
          <w:sz w:val="28"/>
          <w:szCs w:val="28"/>
          <w:lang w:val="kk-KZ"/>
        </w:rPr>
        <w:t>б</w:t>
      </w:r>
      <w:r w:rsidR="0048765D" w:rsidRPr="0048765D">
        <w:rPr>
          <w:sz w:val="28"/>
          <w:szCs w:val="28"/>
        </w:rPr>
        <w:t>ас бухгалтері)</w:t>
      </w:r>
      <w:r w:rsidR="00C04600">
        <w:rPr>
          <w:sz w:val="28"/>
          <w:szCs w:val="28"/>
        </w:rPr>
        <w:t>.</w:t>
      </w:r>
    </w:p>
    <w:p w14:paraId="70689F10" w14:textId="3ECC6114" w:rsidR="00C04600" w:rsidRPr="00A14330" w:rsidRDefault="005607AA" w:rsidP="003F279D">
      <w:pPr>
        <w:pStyle w:val="4"/>
        <w:shd w:val="clear" w:color="auto" w:fill="auto"/>
        <w:tabs>
          <w:tab w:val="left" w:pos="1067"/>
        </w:tabs>
        <w:spacing w:before="0" w:after="0" w:line="240" w:lineRule="auto"/>
        <w:ind w:right="-79" w:firstLine="709"/>
        <w:rPr>
          <w:rFonts w:cs="Arial Unicode MS"/>
          <w:sz w:val="28"/>
          <w:szCs w:val="28"/>
        </w:rPr>
      </w:pPr>
      <w:r>
        <w:rPr>
          <w:sz w:val="28"/>
          <w:szCs w:val="28"/>
        </w:rPr>
        <w:t>26</w:t>
      </w:r>
      <w:r w:rsidR="00783836">
        <w:rPr>
          <w:sz w:val="28"/>
          <w:szCs w:val="28"/>
        </w:rPr>
        <w:t>.</w:t>
      </w:r>
      <w:r w:rsidR="00C04600" w:rsidRPr="00A14330">
        <w:rPr>
          <w:sz w:val="28"/>
          <w:szCs w:val="28"/>
        </w:rPr>
        <w:t xml:space="preserve"> </w:t>
      </w:r>
      <w:r w:rsidR="004E668A" w:rsidRPr="004E668A">
        <w:rPr>
          <w:sz w:val="28"/>
          <w:szCs w:val="28"/>
        </w:rPr>
        <w:t>Бухгалтерлік есеп тіркелімдері</w:t>
      </w:r>
      <w:proofErr w:type="gramStart"/>
      <w:r w:rsidR="004E668A" w:rsidRPr="004E668A">
        <w:rPr>
          <w:sz w:val="28"/>
          <w:szCs w:val="28"/>
        </w:rPr>
        <w:t>нің ж</w:t>
      </w:r>
      <w:proofErr w:type="gramEnd"/>
      <w:r w:rsidR="004E668A" w:rsidRPr="004E668A">
        <w:rPr>
          <w:sz w:val="28"/>
          <w:szCs w:val="28"/>
        </w:rPr>
        <w:t>әне ішкі бухгалтерлік есептіліктің мазмұны коммерциялық құпия болып табылады</w:t>
      </w:r>
      <w:r w:rsidR="00C04600">
        <w:rPr>
          <w:sz w:val="28"/>
          <w:szCs w:val="28"/>
        </w:rPr>
        <w:t xml:space="preserve">. </w:t>
      </w:r>
      <w:r w:rsidR="004E668A" w:rsidRPr="004E668A">
        <w:rPr>
          <w:sz w:val="28"/>
          <w:szCs w:val="28"/>
        </w:rPr>
        <w:t xml:space="preserve">Есепке алу-бухгалтерлік ақпаратқа қол жеткізу Басқарма Төрағасы-ректордың </w:t>
      </w:r>
      <w:proofErr w:type="gramStart"/>
      <w:r w:rsidR="004E668A" w:rsidRPr="004E668A">
        <w:rPr>
          <w:sz w:val="28"/>
          <w:szCs w:val="28"/>
        </w:rPr>
        <w:t>р</w:t>
      </w:r>
      <w:proofErr w:type="gramEnd"/>
      <w:r w:rsidR="004E668A" w:rsidRPr="004E668A">
        <w:rPr>
          <w:sz w:val="28"/>
          <w:szCs w:val="28"/>
        </w:rPr>
        <w:t>ұқсаты бар тұлғаларға немесе ҚР заңнамасында көзделген құзыретіне сәйкес мемлекеттік органдардың лауазымды тұлғаларына ғана беріледі</w:t>
      </w:r>
      <w:r w:rsidR="00C04600" w:rsidRPr="00A14330">
        <w:rPr>
          <w:sz w:val="28"/>
          <w:szCs w:val="28"/>
        </w:rPr>
        <w:t>.</w:t>
      </w:r>
    </w:p>
    <w:p w14:paraId="78AB0E90" w14:textId="01571DD4" w:rsidR="00C04600" w:rsidRPr="00A14330" w:rsidRDefault="005607AA" w:rsidP="003E7A23">
      <w:pPr>
        <w:pStyle w:val="4"/>
        <w:shd w:val="clear" w:color="auto" w:fill="auto"/>
        <w:spacing w:before="0" w:after="0" w:line="240" w:lineRule="auto"/>
        <w:ind w:right="-79" w:firstLine="708"/>
        <w:rPr>
          <w:rFonts w:cs="Arial Unicode MS"/>
          <w:sz w:val="28"/>
          <w:szCs w:val="28"/>
        </w:rPr>
      </w:pPr>
      <w:r>
        <w:rPr>
          <w:sz w:val="28"/>
          <w:szCs w:val="28"/>
        </w:rPr>
        <w:t>27</w:t>
      </w:r>
      <w:r w:rsidR="00783836">
        <w:rPr>
          <w:sz w:val="28"/>
          <w:szCs w:val="28"/>
        </w:rPr>
        <w:t xml:space="preserve">. </w:t>
      </w:r>
      <w:r w:rsidR="004E668A" w:rsidRPr="004E668A">
        <w:rPr>
          <w:sz w:val="28"/>
          <w:szCs w:val="28"/>
        </w:rPr>
        <w:t>Есепке алу-бухгалтерлі</w:t>
      </w:r>
      <w:proofErr w:type="gramStart"/>
      <w:r w:rsidR="004E668A" w:rsidRPr="004E668A">
        <w:rPr>
          <w:sz w:val="28"/>
          <w:szCs w:val="28"/>
        </w:rPr>
        <w:t>к</w:t>
      </w:r>
      <w:proofErr w:type="gramEnd"/>
      <w:r w:rsidR="004E668A" w:rsidRPr="004E668A">
        <w:rPr>
          <w:sz w:val="28"/>
          <w:szCs w:val="28"/>
        </w:rPr>
        <w:t xml:space="preserve"> ақпарат Қазақстан Республикасының заңнамасында белгіленген кезең ішінде сақталады.</w:t>
      </w:r>
    </w:p>
    <w:p w14:paraId="555A9DED" w14:textId="78C11B62" w:rsidR="00C04600" w:rsidRPr="00A14330" w:rsidRDefault="005607AA" w:rsidP="003E7A23">
      <w:pPr>
        <w:pStyle w:val="4"/>
        <w:shd w:val="clear" w:color="auto" w:fill="auto"/>
        <w:spacing w:before="0" w:after="0" w:line="240" w:lineRule="auto"/>
        <w:ind w:right="-79" w:firstLine="708"/>
        <w:rPr>
          <w:rFonts w:cs="Arial Unicode MS"/>
          <w:sz w:val="28"/>
          <w:szCs w:val="28"/>
        </w:rPr>
      </w:pPr>
      <w:r>
        <w:rPr>
          <w:sz w:val="28"/>
          <w:szCs w:val="28"/>
        </w:rPr>
        <w:t>28</w:t>
      </w:r>
      <w:r w:rsidR="00783836">
        <w:rPr>
          <w:sz w:val="28"/>
          <w:szCs w:val="28"/>
        </w:rPr>
        <w:t xml:space="preserve">. </w:t>
      </w:r>
      <w:r w:rsidR="004E668A" w:rsidRPr="004E668A">
        <w:rPr>
          <w:sz w:val="28"/>
          <w:szCs w:val="28"/>
        </w:rPr>
        <w:t xml:space="preserve">Бастапқы құжаттар мен қорытынды бухгалтерлік </w:t>
      </w:r>
      <w:proofErr w:type="gramStart"/>
      <w:r w:rsidR="004E668A" w:rsidRPr="004E668A">
        <w:rPr>
          <w:sz w:val="28"/>
          <w:szCs w:val="28"/>
        </w:rPr>
        <w:t>жазбалар</w:t>
      </w:r>
      <w:proofErr w:type="gramEnd"/>
      <w:r w:rsidR="004E668A" w:rsidRPr="004E668A">
        <w:rPr>
          <w:sz w:val="28"/>
          <w:szCs w:val="28"/>
        </w:rPr>
        <w:t xml:space="preserve"> қағаз жеткізгіштерде басылады және электрондық жеткізгіштерде сақталады</w:t>
      </w:r>
      <w:r w:rsidR="00C04600" w:rsidRPr="00A14330">
        <w:rPr>
          <w:sz w:val="28"/>
          <w:szCs w:val="28"/>
        </w:rPr>
        <w:t>.</w:t>
      </w:r>
    </w:p>
    <w:p w14:paraId="1069716E" w14:textId="0C6B9638" w:rsidR="00C04600" w:rsidRPr="00A14330" w:rsidRDefault="005607AA" w:rsidP="003E7A23">
      <w:pPr>
        <w:pStyle w:val="4"/>
        <w:shd w:val="clear" w:color="auto" w:fill="auto"/>
        <w:spacing w:before="0" w:after="0" w:line="240" w:lineRule="auto"/>
        <w:ind w:right="-79" w:firstLine="708"/>
        <w:rPr>
          <w:rFonts w:cs="Arial Unicode MS"/>
          <w:sz w:val="28"/>
          <w:szCs w:val="28"/>
        </w:rPr>
      </w:pPr>
      <w:r>
        <w:rPr>
          <w:sz w:val="28"/>
          <w:szCs w:val="28"/>
        </w:rPr>
        <w:t>29</w:t>
      </w:r>
      <w:r w:rsidR="00783836">
        <w:rPr>
          <w:sz w:val="28"/>
          <w:szCs w:val="28"/>
        </w:rPr>
        <w:t xml:space="preserve">. </w:t>
      </w:r>
      <w:r w:rsidR="004E668A" w:rsidRPr="004E668A">
        <w:rPr>
          <w:sz w:val="28"/>
          <w:szCs w:val="28"/>
        </w:rPr>
        <w:t xml:space="preserve">Субъектінің активтері, меншікті капиталы, </w:t>
      </w:r>
      <w:r w:rsidR="00077F6A">
        <w:rPr>
          <w:sz w:val="28"/>
          <w:szCs w:val="28"/>
          <w:lang w:val="kk-KZ"/>
        </w:rPr>
        <w:t>м</w:t>
      </w:r>
      <w:r w:rsidR="004E668A" w:rsidRPr="004E668A">
        <w:rPr>
          <w:sz w:val="28"/>
          <w:szCs w:val="28"/>
        </w:rPr>
        <w:t>індеттемелері жә</w:t>
      </w:r>
      <w:proofErr w:type="gramStart"/>
      <w:r w:rsidR="004E668A" w:rsidRPr="004E668A">
        <w:rPr>
          <w:sz w:val="28"/>
          <w:szCs w:val="28"/>
        </w:rPr>
        <w:t>не ол</w:t>
      </w:r>
      <w:proofErr w:type="gramEnd"/>
      <w:r w:rsidR="004E668A" w:rsidRPr="004E668A">
        <w:rPr>
          <w:sz w:val="28"/>
          <w:szCs w:val="28"/>
        </w:rPr>
        <w:t xml:space="preserve"> жүзеге асыратын шаруашылық операциялары бухгалтерлік есеп объектілері болып табылады</w:t>
      </w:r>
      <w:r w:rsidR="00C04600" w:rsidRPr="00A14330">
        <w:rPr>
          <w:sz w:val="28"/>
          <w:szCs w:val="28"/>
        </w:rPr>
        <w:t xml:space="preserve">. </w:t>
      </w:r>
      <w:r w:rsidR="004E668A" w:rsidRPr="004E668A">
        <w:rPr>
          <w:sz w:val="28"/>
          <w:szCs w:val="28"/>
        </w:rPr>
        <w:t>Шаруашылық операциялар шоттарда олар жасалған есепті кезеңде көрсетіледі</w:t>
      </w:r>
      <w:r w:rsidR="00C04600" w:rsidRPr="00A14330">
        <w:rPr>
          <w:sz w:val="28"/>
          <w:szCs w:val="28"/>
        </w:rPr>
        <w:t>.</w:t>
      </w:r>
    </w:p>
    <w:p w14:paraId="383144C1" w14:textId="4782BAD0" w:rsidR="00C04600" w:rsidRPr="00A14330" w:rsidRDefault="005607AA" w:rsidP="003E7A23">
      <w:pPr>
        <w:pStyle w:val="4"/>
        <w:shd w:val="clear" w:color="auto" w:fill="auto"/>
        <w:spacing w:before="0" w:after="0" w:line="240" w:lineRule="auto"/>
        <w:ind w:right="-79" w:firstLine="708"/>
        <w:rPr>
          <w:rFonts w:cs="Arial Unicode MS"/>
          <w:sz w:val="28"/>
          <w:szCs w:val="28"/>
        </w:rPr>
      </w:pPr>
      <w:r>
        <w:rPr>
          <w:sz w:val="28"/>
          <w:szCs w:val="28"/>
        </w:rPr>
        <w:lastRenderedPageBreak/>
        <w:t>30</w:t>
      </w:r>
      <w:r w:rsidR="00783836">
        <w:rPr>
          <w:sz w:val="28"/>
          <w:szCs w:val="28"/>
        </w:rPr>
        <w:t xml:space="preserve">. </w:t>
      </w:r>
      <w:r w:rsidR="004E668A" w:rsidRPr="004E668A">
        <w:rPr>
          <w:sz w:val="28"/>
          <w:szCs w:val="28"/>
        </w:rPr>
        <w:t>Қаржы департаменті тиі</w:t>
      </w:r>
      <w:proofErr w:type="gramStart"/>
      <w:r w:rsidR="004E668A" w:rsidRPr="004E668A">
        <w:rPr>
          <w:sz w:val="28"/>
          <w:szCs w:val="28"/>
        </w:rPr>
        <w:t>ст</w:t>
      </w:r>
      <w:proofErr w:type="gramEnd"/>
      <w:r w:rsidR="004E668A" w:rsidRPr="004E668A">
        <w:rPr>
          <w:sz w:val="28"/>
          <w:szCs w:val="28"/>
        </w:rPr>
        <w:t>і бөлімшелер мен қызметтердің басшыларымен бірге мұқият бақылауға міндетті:</w:t>
      </w:r>
    </w:p>
    <w:p w14:paraId="55277801" w14:textId="4BC0462C" w:rsidR="00C04600" w:rsidRPr="00A14330" w:rsidRDefault="00783836" w:rsidP="003E7A23">
      <w:pPr>
        <w:pStyle w:val="4"/>
        <w:shd w:val="clear" w:color="auto" w:fill="auto"/>
        <w:spacing w:before="0" w:after="0" w:line="240" w:lineRule="auto"/>
        <w:ind w:right="-79" w:firstLine="709"/>
        <w:rPr>
          <w:rFonts w:cs="Arial Unicode MS"/>
          <w:sz w:val="28"/>
          <w:szCs w:val="28"/>
        </w:rPr>
      </w:pPr>
      <w:r>
        <w:rPr>
          <w:sz w:val="28"/>
          <w:szCs w:val="28"/>
        </w:rPr>
        <w:t xml:space="preserve">1) </w:t>
      </w:r>
      <w:r w:rsidR="004E668A" w:rsidRPr="004E668A">
        <w:rPr>
          <w:sz w:val="28"/>
          <w:szCs w:val="28"/>
        </w:rPr>
        <w:t>тауар-материалдық құндылықтарды қабылдау мен босатуды ресімдеудің белгі</w:t>
      </w:r>
      <w:proofErr w:type="gramStart"/>
      <w:r w:rsidR="004E668A" w:rsidRPr="004E668A">
        <w:rPr>
          <w:sz w:val="28"/>
          <w:szCs w:val="28"/>
        </w:rPr>
        <w:t>ленген</w:t>
      </w:r>
      <w:proofErr w:type="gramEnd"/>
      <w:r w:rsidR="004E668A" w:rsidRPr="004E668A">
        <w:rPr>
          <w:sz w:val="28"/>
          <w:szCs w:val="28"/>
        </w:rPr>
        <w:t xml:space="preserve"> қағидаларын сақтау</w:t>
      </w:r>
      <w:r w:rsidR="00C04600" w:rsidRPr="00A14330">
        <w:rPr>
          <w:sz w:val="28"/>
          <w:szCs w:val="28"/>
        </w:rPr>
        <w:t>;</w:t>
      </w:r>
    </w:p>
    <w:p w14:paraId="66339AAC" w14:textId="0DBF5077" w:rsidR="00C04600" w:rsidRPr="00A14330" w:rsidRDefault="00783836" w:rsidP="003E7A23">
      <w:pPr>
        <w:pStyle w:val="4"/>
        <w:shd w:val="clear" w:color="auto" w:fill="auto"/>
        <w:tabs>
          <w:tab w:val="left" w:pos="960"/>
        </w:tabs>
        <w:spacing w:before="0" w:after="0" w:line="322" w:lineRule="exact"/>
        <w:ind w:right="-79" w:firstLine="709"/>
        <w:rPr>
          <w:sz w:val="28"/>
          <w:szCs w:val="28"/>
        </w:rPr>
      </w:pPr>
      <w:r>
        <w:rPr>
          <w:sz w:val="28"/>
          <w:szCs w:val="28"/>
        </w:rPr>
        <w:t xml:space="preserve">2) </w:t>
      </w:r>
      <w:r w:rsidR="004E668A" w:rsidRPr="004E668A">
        <w:rPr>
          <w:sz w:val="28"/>
          <w:szCs w:val="28"/>
        </w:rPr>
        <w:t xml:space="preserve">жалақы қорын жұмсаудың, лауазымдық </w:t>
      </w:r>
      <w:proofErr w:type="gramStart"/>
      <w:r w:rsidR="004E668A" w:rsidRPr="004E668A">
        <w:rPr>
          <w:sz w:val="28"/>
          <w:szCs w:val="28"/>
        </w:rPr>
        <w:t>айлы</w:t>
      </w:r>
      <w:proofErr w:type="gramEnd"/>
      <w:r w:rsidR="004E668A" w:rsidRPr="004E668A">
        <w:rPr>
          <w:sz w:val="28"/>
          <w:szCs w:val="28"/>
        </w:rPr>
        <w:t>қақыны белгілеудің дұрыстығы, штаттық, қаржылық және кассалық тәртіпті қатаң сақтау</w:t>
      </w:r>
      <w:r w:rsidR="00C04600" w:rsidRPr="00A14330">
        <w:rPr>
          <w:sz w:val="28"/>
          <w:szCs w:val="28"/>
        </w:rPr>
        <w:t>;</w:t>
      </w:r>
    </w:p>
    <w:p w14:paraId="64C1B04B" w14:textId="4368E403" w:rsidR="00C04600" w:rsidRPr="004E668A" w:rsidRDefault="00783836" w:rsidP="003E7A23">
      <w:pPr>
        <w:pStyle w:val="4"/>
        <w:shd w:val="clear" w:color="auto" w:fill="auto"/>
        <w:tabs>
          <w:tab w:val="left" w:pos="952"/>
        </w:tabs>
        <w:spacing w:before="0" w:after="0" w:line="322" w:lineRule="exact"/>
        <w:ind w:right="-79" w:firstLine="709"/>
        <w:rPr>
          <w:rFonts w:cs="Arial Unicode MS"/>
          <w:sz w:val="28"/>
          <w:szCs w:val="28"/>
          <w:lang w:val="kk-KZ"/>
        </w:rPr>
      </w:pPr>
      <w:r>
        <w:rPr>
          <w:sz w:val="28"/>
          <w:szCs w:val="28"/>
        </w:rPr>
        <w:t xml:space="preserve">3) </w:t>
      </w:r>
      <w:r w:rsidR="004E668A" w:rsidRPr="004E668A">
        <w:rPr>
          <w:sz w:val="28"/>
          <w:szCs w:val="28"/>
        </w:rPr>
        <w:t>ақша қаражатына түгендеу жүргізудің белгі</w:t>
      </w:r>
      <w:proofErr w:type="gramStart"/>
      <w:r w:rsidR="004E668A" w:rsidRPr="004E668A">
        <w:rPr>
          <w:sz w:val="28"/>
          <w:szCs w:val="28"/>
        </w:rPr>
        <w:t>ленген</w:t>
      </w:r>
      <w:proofErr w:type="gramEnd"/>
      <w:r w:rsidR="004E668A" w:rsidRPr="004E668A">
        <w:rPr>
          <w:sz w:val="28"/>
          <w:szCs w:val="28"/>
        </w:rPr>
        <w:t xml:space="preserve"> қағидаларын сақтау</w:t>
      </w:r>
      <w:r w:rsidR="004E668A">
        <w:rPr>
          <w:sz w:val="28"/>
          <w:szCs w:val="28"/>
          <w:lang w:val="kk-KZ"/>
        </w:rPr>
        <w:t>;</w:t>
      </w:r>
    </w:p>
    <w:p w14:paraId="73CA2B4E" w14:textId="418A1688" w:rsidR="00C04600" w:rsidRPr="004E668A" w:rsidRDefault="00783836" w:rsidP="004E668A">
      <w:pPr>
        <w:pStyle w:val="4"/>
        <w:shd w:val="clear" w:color="auto" w:fill="auto"/>
        <w:tabs>
          <w:tab w:val="left" w:pos="952"/>
        </w:tabs>
        <w:spacing w:before="0" w:after="0" w:line="322" w:lineRule="exact"/>
        <w:ind w:right="-79" w:firstLine="709"/>
        <w:rPr>
          <w:sz w:val="28"/>
          <w:szCs w:val="28"/>
          <w:lang w:val="kk-KZ"/>
        </w:rPr>
      </w:pPr>
      <w:r w:rsidRPr="004E668A">
        <w:rPr>
          <w:sz w:val="28"/>
          <w:szCs w:val="28"/>
          <w:lang w:val="kk-KZ"/>
        </w:rPr>
        <w:t xml:space="preserve">4) </w:t>
      </w:r>
      <w:r w:rsidR="004E668A" w:rsidRPr="004E668A">
        <w:rPr>
          <w:sz w:val="28"/>
          <w:szCs w:val="28"/>
          <w:lang w:val="kk-KZ"/>
        </w:rPr>
        <w:t>тауарлық-материалдық құндылықтарды, негізгі қорларды, есеп айырысулар мен төлем міндеттемелерін</w:t>
      </w:r>
      <w:r w:rsidR="00C04600" w:rsidRPr="004E668A">
        <w:rPr>
          <w:sz w:val="28"/>
          <w:szCs w:val="28"/>
          <w:lang w:val="kk-KZ"/>
        </w:rPr>
        <w:t>;</w:t>
      </w:r>
    </w:p>
    <w:p w14:paraId="2DEC4067" w14:textId="3AF4F61F" w:rsidR="00C04600" w:rsidRPr="004E668A" w:rsidRDefault="00783836" w:rsidP="003E7A23">
      <w:pPr>
        <w:pStyle w:val="4"/>
        <w:shd w:val="clear" w:color="auto" w:fill="auto"/>
        <w:tabs>
          <w:tab w:val="left" w:pos="938"/>
        </w:tabs>
        <w:spacing w:before="0" w:after="0" w:line="322" w:lineRule="exact"/>
        <w:ind w:right="-79" w:firstLine="709"/>
        <w:rPr>
          <w:sz w:val="28"/>
          <w:szCs w:val="28"/>
          <w:lang w:val="kk-KZ"/>
        </w:rPr>
      </w:pPr>
      <w:r w:rsidRPr="004E668A">
        <w:rPr>
          <w:sz w:val="28"/>
          <w:szCs w:val="28"/>
          <w:lang w:val="kk-KZ"/>
        </w:rPr>
        <w:t xml:space="preserve">5) </w:t>
      </w:r>
      <w:r w:rsidR="004E668A" w:rsidRPr="004E668A">
        <w:rPr>
          <w:sz w:val="28"/>
          <w:szCs w:val="28"/>
          <w:lang w:val="kk-KZ"/>
        </w:rPr>
        <w:t>дебиторлық берешекті белгіленген мерзімде өндіріп алу және кредиторлық берешекті өтеу, төлем тәртібін сақтау</w:t>
      </w:r>
      <w:r w:rsidR="00C04600" w:rsidRPr="004E668A">
        <w:rPr>
          <w:sz w:val="28"/>
          <w:szCs w:val="28"/>
          <w:lang w:val="kk-KZ"/>
        </w:rPr>
        <w:t>.</w:t>
      </w:r>
    </w:p>
    <w:p w14:paraId="5B6F8D01" w14:textId="04B3C01B" w:rsidR="00C04600" w:rsidRPr="000339F0" w:rsidRDefault="00783836" w:rsidP="003E7A23">
      <w:pPr>
        <w:pStyle w:val="4"/>
        <w:shd w:val="clear" w:color="auto" w:fill="auto"/>
        <w:tabs>
          <w:tab w:val="left" w:pos="1264"/>
        </w:tabs>
        <w:spacing w:before="0" w:after="0" w:line="322" w:lineRule="exact"/>
        <w:ind w:right="-79" w:firstLine="709"/>
        <w:rPr>
          <w:sz w:val="28"/>
          <w:szCs w:val="28"/>
          <w:lang w:val="kk-KZ"/>
        </w:rPr>
      </w:pPr>
      <w:r w:rsidRPr="000339F0">
        <w:rPr>
          <w:sz w:val="28"/>
          <w:szCs w:val="28"/>
          <w:lang w:val="kk-KZ"/>
        </w:rPr>
        <w:t>3</w:t>
      </w:r>
      <w:r w:rsidR="005607AA" w:rsidRPr="000339F0">
        <w:rPr>
          <w:sz w:val="28"/>
          <w:szCs w:val="28"/>
          <w:lang w:val="kk-KZ"/>
        </w:rPr>
        <w:t>1</w:t>
      </w:r>
      <w:r w:rsidRPr="000339F0">
        <w:rPr>
          <w:sz w:val="28"/>
          <w:szCs w:val="28"/>
          <w:lang w:val="kk-KZ"/>
        </w:rPr>
        <w:t xml:space="preserve">. </w:t>
      </w:r>
      <w:r w:rsidR="000339F0" w:rsidRPr="000339F0">
        <w:rPr>
          <w:sz w:val="28"/>
          <w:szCs w:val="28"/>
          <w:lang w:val="kk-KZ"/>
        </w:rPr>
        <w:t>Бухгалтерия жетіспеушіліктердің пайда болуына және ақша қаражаты мен тауар-материалдық құндылықтарды заңсыз жұмсауға, қаржы және шаруашылық заңнаманы бұзуға жол бермейтін іс-шараларды дайындауға белсенді қатысуға міндетті</w:t>
      </w:r>
      <w:r w:rsidR="00C04600" w:rsidRPr="000339F0">
        <w:rPr>
          <w:sz w:val="28"/>
          <w:szCs w:val="28"/>
          <w:lang w:val="kk-KZ"/>
        </w:rPr>
        <w:t>.</w:t>
      </w:r>
    </w:p>
    <w:p w14:paraId="6181342E" w14:textId="299F002C" w:rsidR="00C04600" w:rsidRPr="000339F0" w:rsidRDefault="000339F0" w:rsidP="003E7A23">
      <w:pPr>
        <w:pStyle w:val="4"/>
        <w:shd w:val="clear" w:color="auto" w:fill="auto"/>
        <w:spacing w:before="0" w:after="0" w:line="322" w:lineRule="exact"/>
        <w:ind w:right="-79" w:firstLine="709"/>
        <w:rPr>
          <w:rFonts w:cs="Arial Unicode MS"/>
          <w:sz w:val="28"/>
          <w:szCs w:val="28"/>
          <w:lang w:val="kk-KZ"/>
        </w:rPr>
      </w:pPr>
      <w:r w:rsidRPr="000339F0">
        <w:rPr>
          <w:sz w:val="28"/>
          <w:szCs w:val="28"/>
          <w:lang w:val="kk-KZ"/>
        </w:rPr>
        <w:t>Лауазымды тұлғалардың заңсыз іс-әрекеттері (қосып жазу, қаражатты мақсатсыз пайдалану және басқа да бұзушылықтар мен теріс пайдаланушылықтар) анықталған жағдайда, қаржы департаментінің директоры (</w:t>
      </w:r>
      <w:r w:rsidR="00077F6A">
        <w:rPr>
          <w:sz w:val="28"/>
          <w:szCs w:val="28"/>
          <w:lang w:val="kk-KZ"/>
        </w:rPr>
        <w:t>б</w:t>
      </w:r>
      <w:r w:rsidRPr="000339F0">
        <w:rPr>
          <w:sz w:val="28"/>
          <w:szCs w:val="28"/>
          <w:lang w:val="kk-KZ"/>
        </w:rPr>
        <w:t>ас бухгалтері) бұл туралы университет басшысына шара қолдану үшін баяндайды</w:t>
      </w:r>
      <w:r w:rsidR="00C04600" w:rsidRPr="000339F0">
        <w:rPr>
          <w:sz w:val="28"/>
          <w:szCs w:val="28"/>
          <w:lang w:val="kk-KZ"/>
        </w:rPr>
        <w:t>.</w:t>
      </w:r>
    </w:p>
    <w:p w14:paraId="34BBBA3A" w14:textId="6B9A4064" w:rsidR="00C04600" w:rsidRPr="000339F0" w:rsidRDefault="00783836" w:rsidP="003E7A23">
      <w:pPr>
        <w:pStyle w:val="4"/>
        <w:shd w:val="clear" w:color="auto" w:fill="auto"/>
        <w:spacing w:before="0" w:after="0" w:line="322" w:lineRule="exact"/>
        <w:ind w:right="-79" w:firstLine="709"/>
        <w:rPr>
          <w:sz w:val="28"/>
          <w:szCs w:val="28"/>
          <w:lang w:val="kk-KZ"/>
        </w:rPr>
      </w:pPr>
      <w:r w:rsidRPr="000339F0">
        <w:rPr>
          <w:sz w:val="28"/>
          <w:szCs w:val="28"/>
          <w:lang w:val="kk-KZ"/>
        </w:rPr>
        <w:t>3</w:t>
      </w:r>
      <w:r w:rsidR="005607AA" w:rsidRPr="000339F0">
        <w:rPr>
          <w:sz w:val="28"/>
          <w:szCs w:val="28"/>
          <w:lang w:val="kk-KZ"/>
        </w:rPr>
        <w:t>2</w:t>
      </w:r>
      <w:r w:rsidRPr="000339F0">
        <w:rPr>
          <w:sz w:val="28"/>
          <w:szCs w:val="28"/>
          <w:lang w:val="kk-KZ"/>
        </w:rPr>
        <w:t>.</w:t>
      </w:r>
      <w:r w:rsidR="00C04600" w:rsidRPr="000339F0">
        <w:rPr>
          <w:sz w:val="28"/>
          <w:szCs w:val="28"/>
          <w:lang w:val="kk-KZ"/>
        </w:rPr>
        <w:t xml:space="preserve"> </w:t>
      </w:r>
      <w:r w:rsidR="000339F0" w:rsidRPr="000339F0">
        <w:rPr>
          <w:sz w:val="28"/>
          <w:szCs w:val="28"/>
          <w:lang w:val="kk-KZ"/>
        </w:rPr>
        <w:t>Ақшалай қаражат пен тауар-материалдық құндылықтарды қабылдау және беру үшін негіз болатын құжаттарға, сондай-ақ кредиттік және есептік міндеттемелерге Басқарма төрағасы-А. Байтұрсынов атындағы Қ</w:t>
      </w:r>
      <w:r w:rsidR="000339F0">
        <w:rPr>
          <w:sz w:val="28"/>
          <w:szCs w:val="28"/>
          <w:lang w:val="kk-KZ"/>
        </w:rPr>
        <w:t>ӨУ</w:t>
      </w:r>
      <w:r w:rsidR="000339F0" w:rsidRPr="000339F0">
        <w:rPr>
          <w:sz w:val="28"/>
          <w:szCs w:val="28"/>
          <w:lang w:val="kk-KZ"/>
        </w:rPr>
        <w:t xml:space="preserve"> ректоры және қаржы департаментінің директоры (Бас бухгалтері) немесе олар осыған уәкілеттік берген адамдар қол қояды</w:t>
      </w:r>
      <w:r w:rsidR="00C04600" w:rsidRPr="000339F0">
        <w:rPr>
          <w:sz w:val="28"/>
          <w:szCs w:val="28"/>
          <w:lang w:val="kk-KZ"/>
        </w:rPr>
        <w:t xml:space="preserve">. </w:t>
      </w:r>
      <w:r w:rsidR="000339F0" w:rsidRPr="000339F0">
        <w:rPr>
          <w:sz w:val="28"/>
          <w:szCs w:val="28"/>
          <w:lang w:val="kk-KZ"/>
        </w:rPr>
        <w:t>Осы тұлғаларға құжаттарға қол қою құқығын беру университеттің бұйрығымен ресімделуі керек</w:t>
      </w:r>
      <w:r w:rsidR="00C04600" w:rsidRPr="000339F0">
        <w:rPr>
          <w:sz w:val="28"/>
          <w:szCs w:val="28"/>
          <w:lang w:val="kk-KZ"/>
        </w:rPr>
        <w:t>.</w:t>
      </w:r>
    </w:p>
    <w:p w14:paraId="20E42408" w14:textId="2CD9B44F" w:rsidR="00C04600" w:rsidRPr="000339F0" w:rsidRDefault="000339F0" w:rsidP="003E7A23">
      <w:pPr>
        <w:pStyle w:val="4"/>
        <w:shd w:val="clear" w:color="auto" w:fill="auto"/>
        <w:spacing w:before="0" w:after="0" w:line="322" w:lineRule="exact"/>
        <w:ind w:right="-79" w:firstLine="709"/>
        <w:rPr>
          <w:rFonts w:cs="Arial Unicode MS"/>
          <w:sz w:val="28"/>
          <w:szCs w:val="28"/>
          <w:lang w:val="kk-KZ"/>
        </w:rPr>
      </w:pPr>
      <w:r w:rsidRPr="000339F0">
        <w:rPr>
          <w:sz w:val="28"/>
          <w:szCs w:val="28"/>
          <w:lang w:val="kk-KZ"/>
        </w:rPr>
        <w:t>Жоғарыда көрсетілген құжаттар қаржы департаменті директорының (бас бухгалтерінің) немесе олар уәкілеттік берген адамдардың қолынсыз жарамсыз деп есептеледі және ұйым бухгалтериясының материалдық жауапты қызметкерлері орындауға қабылдамауға тиіс</w:t>
      </w:r>
      <w:r w:rsidR="00C04600" w:rsidRPr="000339F0">
        <w:rPr>
          <w:sz w:val="28"/>
          <w:szCs w:val="28"/>
          <w:lang w:val="kk-KZ"/>
        </w:rPr>
        <w:t>.</w:t>
      </w:r>
    </w:p>
    <w:p w14:paraId="6B46FC07" w14:textId="70ABEB71" w:rsidR="00C04600" w:rsidRPr="000339F0" w:rsidRDefault="00783836" w:rsidP="003E7A23">
      <w:pPr>
        <w:pStyle w:val="4"/>
        <w:shd w:val="clear" w:color="auto" w:fill="auto"/>
        <w:spacing w:before="0" w:after="0" w:line="322" w:lineRule="exact"/>
        <w:ind w:right="-79" w:firstLine="709"/>
        <w:rPr>
          <w:sz w:val="28"/>
          <w:szCs w:val="28"/>
          <w:lang w:val="kk-KZ"/>
        </w:rPr>
      </w:pPr>
      <w:r w:rsidRPr="000339F0">
        <w:rPr>
          <w:sz w:val="28"/>
          <w:szCs w:val="28"/>
          <w:lang w:val="kk-KZ"/>
        </w:rPr>
        <w:t>3</w:t>
      </w:r>
      <w:r w:rsidR="005607AA" w:rsidRPr="000339F0">
        <w:rPr>
          <w:sz w:val="28"/>
          <w:szCs w:val="28"/>
          <w:lang w:val="kk-KZ"/>
        </w:rPr>
        <w:t>3</w:t>
      </w:r>
      <w:r w:rsidRPr="000339F0">
        <w:rPr>
          <w:sz w:val="28"/>
          <w:szCs w:val="28"/>
          <w:lang w:val="kk-KZ"/>
        </w:rPr>
        <w:t>.</w:t>
      </w:r>
      <w:r w:rsidR="00C04600" w:rsidRPr="000339F0">
        <w:rPr>
          <w:sz w:val="28"/>
          <w:szCs w:val="28"/>
          <w:lang w:val="kk-KZ"/>
        </w:rPr>
        <w:t xml:space="preserve"> </w:t>
      </w:r>
      <w:r w:rsidR="000339F0" w:rsidRPr="000339F0">
        <w:rPr>
          <w:sz w:val="28"/>
          <w:szCs w:val="28"/>
          <w:lang w:val="kk-KZ"/>
        </w:rPr>
        <w:t>Заңнамаға және ақша қаражатын, тауар-материалдық және басқа да құндылықтарды қабылдаудың, сақтаудың және жұмсаудың белгіленген тәртібіне қайшы келетін операциялар бойынша құжаттарды орындауға және ресімдеуге қабылдауға тыйым салынады</w:t>
      </w:r>
      <w:r w:rsidR="00C04600" w:rsidRPr="000339F0">
        <w:rPr>
          <w:sz w:val="28"/>
          <w:szCs w:val="28"/>
          <w:lang w:val="kk-KZ"/>
        </w:rPr>
        <w:t>.</w:t>
      </w:r>
    </w:p>
    <w:p w14:paraId="1D3F906E" w14:textId="4B049253" w:rsidR="00C04600" w:rsidRDefault="000339F0" w:rsidP="003E7A23">
      <w:pPr>
        <w:pStyle w:val="4"/>
        <w:shd w:val="clear" w:color="auto" w:fill="auto"/>
        <w:spacing w:before="0" w:after="0" w:line="322" w:lineRule="exact"/>
        <w:ind w:right="-79" w:firstLine="709"/>
        <w:rPr>
          <w:sz w:val="28"/>
          <w:szCs w:val="28"/>
        </w:rPr>
      </w:pPr>
      <w:r w:rsidRPr="000339F0">
        <w:rPr>
          <w:sz w:val="28"/>
          <w:szCs w:val="28"/>
          <w:lang w:val="kk-KZ"/>
        </w:rPr>
        <w:t>Кәсіпорын басшысынан осындай іс-әрекет жасауға өкім алған жағдайда, қаржы департаментінің директоры (Бас бухгалтері) оны орындамай, жазбаша нысанда басшының назарын ол берген өкімнің заңсыздығына аударады.</w:t>
      </w:r>
      <w:r w:rsidRPr="000339F0">
        <w:rPr>
          <w:lang w:val="kk-KZ"/>
        </w:rPr>
        <w:t xml:space="preserve"> </w:t>
      </w:r>
      <w:r w:rsidRPr="000339F0">
        <w:rPr>
          <w:sz w:val="28"/>
          <w:szCs w:val="28"/>
          <w:lang w:val="kk-KZ"/>
        </w:rPr>
        <w:t>Басшыдан қайтадан жазбаша өкім алған кезде қаржы департаментінің директоры (</w:t>
      </w:r>
      <w:r w:rsidR="00077F6A">
        <w:rPr>
          <w:sz w:val="28"/>
          <w:szCs w:val="28"/>
          <w:lang w:val="kk-KZ"/>
        </w:rPr>
        <w:t>б</w:t>
      </w:r>
      <w:r w:rsidRPr="000339F0">
        <w:rPr>
          <w:sz w:val="28"/>
          <w:szCs w:val="28"/>
          <w:lang w:val="kk-KZ"/>
        </w:rPr>
        <w:t>ас бухгалтері) оны орындайды.</w:t>
      </w:r>
      <w:r w:rsidR="00C04600" w:rsidRPr="000339F0">
        <w:rPr>
          <w:sz w:val="28"/>
          <w:szCs w:val="28"/>
          <w:lang w:val="kk-KZ"/>
        </w:rPr>
        <w:t xml:space="preserve"> </w:t>
      </w:r>
      <w:bookmarkStart w:id="11" w:name="bookmark12"/>
      <w:r w:rsidRPr="000339F0">
        <w:rPr>
          <w:sz w:val="28"/>
          <w:szCs w:val="28"/>
        </w:rPr>
        <w:t>Жасалған операцияның заңсыздығына басқарма төрағасы толық жауап беред</w:t>
      </w:r>
      <w:proofErr w:type="gramStart"/>
      <w:r w:rsidRPr="000339F0">
        <w:rPr>
          <w:sz w:val="28"/>
          <w:szCs w:val="28"/>
        </w:rPr>
        <w:t>і-</w:t>
      </w:r>
      <w:proofErr w:type="gramEnd"/>
      <w:r w:rsidRPr="000339F0">
        <w:rPr>
          <w:sz w:val="28"/>
          <w:szCs w:val="28"/>
        </w:rPr>
        <w:t>университет ректоры</w:t>
      </w:r>
      <w:r w:rsidRPr="00A14330">
        <w:rPr>
          <w:sz w:val="28"/>
          <w:szCs w:val="28"/>
        </w:rPr>
        <w:t>.</w:t>
      </w:r>
    </w:p>
    <w:p w14:paraId="096E63F4" w14:textId="4C74BE01" w:rsidR="001F1783" w:rsidRDefault="001F1783" w:rsidP="003E7A23">
      <w:pPr>
        <w:pStyle w:val="4"/>
        <w:shd w:val="clear" w:color="auto" w:fill="auto"/>
        <w:spacing w:before="0" w:after="0" w:line="322" w:lineRule="exact"/>
        <w:ind w:right="-79" w:firstLine="709"/>
        <w:rPr>
          <w:sz w:val="28"/>
          <w:szCs w:val="28"/>
        </w:rPr>
      </w:pPr>
    </w:p>
    <w:p w14:paraId="218193FA" w14:textId="0A394E6C" w:rsidR="00C04600" w:rsidRPr="00A14330" w:rsidRDefault="00650B65" w:rsidP="003E7A23">
      <w:pPr>
        <w:pStyle w:val="4"/>
        <w:shd w:val="clear" w:color="auto" w:fill="auto"/>
        <w:spacing w:before="0" w:after="0" w:line="322" w:lineRule="exact"/>
        <w:ind w:right="-79" w:firstLine="709"/>
        <w:rPr>
          <w:rFonts w:cs="Arial Unicode MS"/>
          <w:b/>
          <w:bCs/>
          <w:sz w:val="28"/>
          <w:szCs w:val="28"/>
        </w:rPr>
      </w:pPr>
      <w:bookmarkStart w:id="12" w:name="_GoBack"/>
      <w:bookmarkEnd w:id="12"/>
      <w:r w:rsidRPr="00B20F2D">
        <w:rPr>
          <w:b/>
          <w:sz w:val="28"/>
          <w:szCs w:val="28"/>
        </w:rPr>
        <w:t>Тарау</w:t>
      </w:r>
      <w:r w:rsidR="00DE6641">
        <w:rPr>
          <w:b/>
          <w:bCs/>
          <w:sz w:val="28"/>
          <w:szCs w:val="28"/>
        </w:rPr>
        <w:t xml:space="preserve"> </w:t>
      </w:r>
      <w:r w:rsidR="00C04600" w:rsidRPr="00A14330">
        <w:rPr>
          <w:b/>
          <w:bCs/>
          <w:sz w:val="28"/>
          <w:szCs w:val="28"/>
        </w:rPr>
        <w:t>8</w:t>
      </w:r>
      <w:r w:rsidR="00DE6641">
        <w:rPr>
          <w:b/>
          <w:bCs/>
          <w:sz w:val="28"/>
          <w:szCs w:val="28"/>
        </w:rPr>
        <w:t>.</w:t>
      </w:r>
      <w:r w:rsidR="00C04600" w:rsidRPr="00A14330">
        <w:rPr>
          <w:b/>
          <w:bCs/>
          <w:sz w:val="28"/>
          <w:szCs w:val="28"/>
        </w:rPr>
        <w:t xml:space="preserve"> </w:t>
      </w:r>
      <w:bookmarkEnd w:id="11"/>
      <w:r w:rsidR="00323B54" w:rsidRPr="00323B54">
        <w:rPr>
          <w:b/>
          <w:bCs/>
          <w:sz w:val="28"/>
          <w:szCs w:val="28"/>
        </w:rPr>
        <w:t>Қаржылық есептілікке қойылатын талаптар</w:t>
      </w:r>
    </w:p>
    <w:p w14:paraId="0316A8D4" w14:textId="77777777" w:rsidR="00C04600" w:rsidRPr="00A14330" w:rsidRDefault="00C04600" w:rsidP="003E7A23">
      <w:pPr>
        <w:pStyle w:val="4"/>
        <w:shd w:val="clear" w:color="auto" w:fill="auto"/>
        <w:spacing w:before="0" w:after="0" w:line="322" w:lineRule="exact"/>
        <w:ind w:left="360" w:right="-79" w:firstLine="0"/>
        <w:rPr>
          <w:rFonts w:cs="Arial Unicode MS"/>
          <w:b/>
          <w:bCs/>
          <w:sz w:val="28"/>
          <w:szCs w:val="28"/>
        </w:rPr>
      </w:pPr>
    </w:p>
    <w:p w14:paraId="175779AD" w14:textId="3B3612AC" w:rsidR="00C04600" w:rsidRPr="00A14330" w:rsidRDefault="00783836" w:rsidP="003E7A23">
      <w:pPr>
        <w:pStyle w:val="4"/>
        <w:shd w:val="clear" w:color="auto" w:fill="auto"/>
        <w:tabs>
          <w:tab w:val="left" w:pos="1206"/>
        </w:tabs>
        <w:spacing w:before="0" w:after="0" w:line="326" w:lineRule="exact"/>
        <w:ind w:right="-79" w:firstLine="709"/>
        <w:rPr>
          <w:sz w:val="28"/>
          <w:szCs w:val="28"/>
        </w:rPr>
      </w:pPr>
      <w:r>
        <w:rPr>
          <w:sz w:val="28"/>
          <w:szCs w:val="28"/>
        </w:rPr>
        <w:t>3</w:t>
      </w:r>
      <w:r w:rsidR="005607AA">
        <w:rPr>
          <w:sz w:val="28"/>
          <w:szCs w:val="28"/>
        </w:rPr>
        <w:t>4</w:t>
      </w:r>
      <w:r>
        <w:rPr>
          <w:sz w:val="28"/>
          <w:szCs w:val="28"/>
        </w:rPr>
        <w:t>.</w:t>
      </w:r>
      <w:r w:rsidR="00C04600" w:rsidRPr="00A14330">
        <w:rPr>
          <w:sz w:val="28"/>
          <w:szCs w:val="28"/>
        </w:rPr>
        <w:t xml:space="preserve"> </w:t>
      </w:r>
      <w:r w:rsidR="00C44352" w:rsidRPr="00C44352">
        <w:rPr>
          <w:sz w:val="28"/>
          <w:szCs w:val="28"/>
        </w:rPr>
        <w:t>Қаржылық есептіліктің (Қ</w:t>
      </w:r>
      <w:r w:rsidR="00C44352">
        <w:rPr>
          <w:sz w:val="28"/>
          <w:szCs w:val="28"/>
          <w:lang w:val="kk-KZ"/>
        </w:rPr>
        <w:t>Е</w:t>
      </w:r>
      <w:r w:rsidR="00C44352" w:rsidRPr="00C44352">
        <w:rPr>
          <w:sz w:val="28"/>
          <w:szCs w:val="28"/>
        </w:rPr>
        <w:t xml:space="preserve">) мақсаты университеттің қаржылық жағдайы, қызметі және қаржылық жағдайындағы өзгерістер </w:t>
      </w:r>
      <w:proofErr w:type="gramStart"/>
      <w:r w:rsidR="00C44352" w:rsidRPr="00C44352">
        <w:rPr>
          <w:sz w:val="28"/>
          <w:szCs w:val="28"/>
        </w:rPr>
        <w:t>туралы</w:t>
      </w:r>
      <w:proofErr w:type="gramEnd"/>
      <w:r w:rsidR="00C44352" w:rsidRPr="00C44352">
        <w:rPr>
          <w:sz w:val="28"/>
          <w:szCs w:val="28"/>
        </w:rPr>
        <w:t xml:space="preserve"> ақпарат беру болып табылады</w:t>
      </w:r>
      <w:r w:rsidR="00C04600" w:rsidRPr="00A14330">
        <w:rPr>
          <w:sz w:val="28"/>
          <w:szCs w:val="28"/>
        </w:rPr>
        <w:t>.</w:t>
      </w:r>
    </w:p>
    <w:p w14:paraId="11E39F38" w14:textId="7F63301C" w:rsidR="00C04600" w:rsidRPr="00A14330" w:rsidRDefault="005607AA" w:rsidP="005607AA">
      <w:pPr>
        <w:pStyle w:val="4"/>
        <w:shd w:val="clear" w:color="auto" w:fill="auto"/>
        <w:tabs>
          <w:tab w:val="left" w:pos="1206"/>
        </w:tabs>
        <w:spacing w:before="0" w:after="0" w:line="326" w:lineRule="exact"/>
        <w:ind w:left="709" w:right="-79" w:firstLine="0"/>
        <w:rPr>
          <w:sz w:val="28"/>
          <w:szCs w:val="28"/>
        </w:rPr>
      </w:pPr>
      <w:r>
        <w:rPr>
          <w:sz w:val="28"/>
          <w:szCs w:val="28"/>
        </w:rPr>
        <w:t>35.</w:t>
      </w:r>
      <w:r w:rsidR="003E7A23">
        <w:rPr>
          <w:sz w:val="28"/>
          <w:szCs w:val="28"/>
        </w:rPr>
        <w:t xml:space="preserve"> </w:t>
      </w:r>
      <w:r w:rsidR="00C44352" w:rsidRPr="00C44352">
        <w:rPr>
          <w:sz w:val="28"/>
          <w:szCs w:val="28"/>
        </w:rPr>
        <w:t>Қ</w:t>
      </w:r>
      <w:r w:rsidR="00C44352">
        <w:rPr>
          <w:sz w:val="28"/>
          <w:szCs w:val="28"/>
          <w:lang w:val="kk-KZ"/>
        </w:rPr>
        <w:t>Е</w:t>
      </w:r>
      <w:r w:rsidR="00C44352" w:rsidRPr="00C44352">
        <w:rPr>
          <w:sz w:val="28"/>
          <w:szCs w:val="28"/>
        </w:rPr>
        <w:t xml:space="preserve"> мыналар кіреді</w:t>
      </w:r>
      <w:r w:rsidR="00C04600" w:rsidRPr="00A14330">
        <w:rPr>
          <w:sz w:val="28"/>
          <w:szCs w:val="28"/>
        </w:rPr>
        <w:t>:</w:t>
      </w:r>
    </w:p>
    <w:p w14:paraId="645FE8C1" w14:textId="2BF28788" w:rsidR="00C04600" w:rsidRDefault="00783836" w:rsidP="003E7A23">
      <w:pPr>
        <w:pStyle w:val="4"/>
        <w:shd w:val="clear" w:color="auto" w:fill="auto"/>
        <w:tabs>
          <w:tab w:val="left" w:pos="907"/>
        </w:tabs>
        <w:spacing w:before="0" w:after="0" w:line="326" w:lineRule="exact"/>
        <w:ind w:left="709" w:right="-79" w:firstLine="0"/>
        <w:rPr>
          <w:sz w:val="28"/>
          <w:szCs w:val="28"/>
        </w:rPr>
      </w:pPr>
      <w:r>
        <w:rPr>
          <w:sz w:val="28"/>
          <w:szCs w:val="28"/>
        </w:rPr>
        <w:lastRenderedPageBreak/>
        <w:t xml:space="preserve">1) </w:t>
      </w:r>
      <w:r w:rsidR="00C44352" w:rsidRPr="00C44352">
        <w:rPr>
          <w:sz w:val="28"/>
          <w:szCs w:val="28"/>
        </w:rPr>
        <w:t>бухгалтерлі</w:t>
      </w:r>
      <w:proofErr w:type="gramStart"/>
      <w:r w:rsidR="00C44352" w:rsidRPr="00C44352">
        <w:rPr>
          <w:sz w:val="28"/>
          <w:szCs w:val="28"/>
        </w:rPr>
        <w:t>к</w:t>
      </w:r>
      <w:proofErr w:type="gramEnd"/>
      <w:r w:rsidR="00C44352" w:rsidRPr="00C44352">
        <w:rPr>
          <w:sz w:val="28"/>
          <w:szCs w:val="28"/>
        </w:rPr>
        <w:t xml:space="preserve"> баланс</w:t>
      </w:r>
      <w:r w:rsidR="00C04600" w:rsidRPr="00A14330">
        <w:rPr>
          <w:sz w:val="28"/>
          <w:szCs w:val="28"/>
        </w:rPr>
        <w:t>;</w:t>
      </w:r>
    </w:p>
    <w:p w14:paraId="4E7123E8" w14:textId="5B1121AE" w:rsidR="00AF20D2" w:rsidRPr="00A14330" w:rsidRDefault="00783836" w:rsidP="003E7A23">
      <w:pPr>
        <w:pStyle w:val="4"/>
        <w:shd w:val="clear" w:color="auto" w:fill="auto"/>
        <w:tabs>
          <w:tab w:val="left" w:pos="907"/>
        </w:tabs>
        <w:spacing w:before="0" w:after="0" w:line="326" w:lineRule="exact"/>
        <w:ind w:left="709" w:right="-79" w:firstLine="0"/>
        <w:rPr>
          <w:sz w:val="28"/>
          <w:szCs w:val="28"/>
        </w:rPr>
      </w:pPr>
      <w:r>
        <w:rPr>
          <w:sz w:val="28"/>
          <w:szCs w:val="28"/>
        </w:rPr>
        <w:t>2)</w:t>
      </w:r>
      <w:r w:rsidR="00AF20D2">
        <w:rPr>
          <w:sz w:val="28"/>
          <w:szCs w:val="28"/>
        </w:rPr>
        <w:t xml:space="preserve"> </w:t>
      </w:r>
      <w:r w:rsidR="00C44352" w:rsidRPr="00C44352">
        <w:rPr>
          <w:sz w:val="28"/>
          <w:szCs w:val="28"/>
        </w:rPr>
        <w:t>пайда мен шығындар туралы есеп</w:t>
      </w:r>
      <w:r w:rsidR="00C03ED3">
        <w:rPr>
          <w:sz w:val="28"/>
          <w:szCs w:val="28"/>
        </w:rPr>
        <w:t>;</w:t>
      </w:r>
    </w:p>
    <w:p w14:paraId="657B556B" w14:textId="6FCB6234" w:rsidR="00C04600" w:rsidRPr="00A14330" w:rsidRDefault="00783836" w:rsidP="003E7A23">
      <w:pPr>
        <w:pStyle w:val="4"/>
        <w:shd w:val="clear" w:color="auto" w:fill="auto"/>
        <w:tabs>
          <w:tab w:val="left" w:pos="902"/>
        </w:tabs>
        <w:spacing w:before="0" w:after="0" w:line="326" w:lineRule="exact"/>
        <w:ind w:left="709" w:right="-79" w:firstLine="0"/>
        <w:rPr>
          <w:sz w:val="28"/>
          <w:szCs w:val="28"/>
        </w:rPr>
      </w:pPr>
      <w:r>
        <w:rPr>
          <w:sz w:val="28"/>
          <w:szCs w:val="28"/>
        </w:rPr>
        <w:t>3)</w:t>
      </w:r>
      <w:r w:rsidR="00AF20D2">
        <w:rPr>
          <w:sz w:val="28"/>
          <w:szCs w:val="28"/>
        </w:rPr>
        <w:t xml:space="preserve"> </w:t>
      </w:r>
      <w:r w:rsidR="00C44352" w:rsidRPr="00C44352">
        <w:rPr>
          <w:sz w:val="28"/>
          <w:szCs w:val="28"/>
        </w:rPr>
        <w:t>ақ</w:t>
      </w:r>
      <w:proofErr w:type="gramStart"/>
      <w:r w:rsidR="00C44352" w:rsidRPr="00C44352">
        <w:rPr>
          <w:sz w:val="28"/>
          <w:szCs w:val="28"/>
        </w:rPr>
        <w:t>ша</w:t>
      </w:r>
      <w:proofErr w:type="gramEnd"/>
      <w:r w:rsidR="00C44352" w:rsidRPr="00C44352">
        <w:rPr>
          <w:sz w:val="28"/>
          <w:szCs w:val="28"/>
        </w:rPr>
        <w:t xml:space="preserve"> қаражатының қозғалысы туралы есеп</w:t>
      </w:r>
      <w:r w:rsidR="00C04600" w:rsidRPr="00A14330">
        <w:rPr>
          <w:sz w:val="28"/>
          <w:szCs w:val="28"/>
        </w:rPr>
        <w:t>;</w:t>
      </w:r>
    </w:p>
    <w:p w14:paraId="4788D76B" w14:textId="4FDA1561" w:rsidR="00C04600" w:rsidRDefault="00783836" w:rsidP="003E7A23">
      <w:pPr>
        <w:pStyle w:val="4"/>
        <w:shd w:val="clear" w:color="auto" w:fill="auto"/>
        <w:tabs>
          <w:tab w:val="left" w:pos="907"/>
        </w:tabs>
        <w:spacing w:before="0" w:after="0" w:line="326" w:lineRule="exact"/>
        <w:ind w:left="709" w:right="-79" w:firstLine="0"/>
        <w:rPr>
          <w:sz w:val="28"/>
          <w:szCs w:val="28"/>
        </w:rPr>
      </w:pPr>
      <w:r>
        <w:rPr>
          <w:sz w:val="28"/>
          <w:szCs w:val="28"/>
        </w:rPr>
        <w:t>4)</w:t>
      </w:r>
      <w:r w:rsidR="00C04600" w:rsidRPr="00A14330">
        <w:rPr>
          <w:sz w:val="28"/>
          <w:szCs w:val="28"/>
        </w:rPr>
        <w:t xml:space="preserve"> </w:t>
      </w:r>
      <w:r w:rsidR="00C44352" w:rsidRPr="00C44352">
        <w:rPr>
          <w:sz w:val="28"/>
          <w:szCs w:val="28"/>
        </w:rPr>
        <w:t>капиталдағы өзгерістер туралы есеп;</w:t>
      </w:r>
    </w:p>
    <w:p w14:paraId="67BCECC6" w14:textId="6D6B61E6" w:rsidR="00CD4532" w:rsidRPr="00A14330" w:rsidRDefault="00783836" w:rsidP="003E7A23">
      <w:pPr>
        <w:pStyle w:val="4"/>
        <w:shd w:val="clear" w:color="auto" w:fill="auto"/>
        <w:tabs>
          <w:tab w:val="left" w:pos="907"/>
        </w:tabs>
        <w:spacing w:before="0" w:after="0" w:line="326" w:lineRule="exact"/>
        <w:ind w:left="709" w:right="-79" w:firstLine="0"/>
        <w:rPr>
          <w:sz w:val="28"/>
          <w:szCs w:val="28"/>
        </w:rPr>
      </w:pPr>
      <w:r>
        <w:rPr>
          <w:sz w:val="28"/>
          <w:szCs w:val="28"/>
        </w:rPr>
        <w:t>5)</w:t>
      </w:r>
      <w:r w:rsidR="00CD4532">
        <w:rPr>
          <w:sz w:val="28"/>
          <w:szCs w:val="28"/>
        </w:rPr>
        <w:t xml:space="preserve"> </w:t>
      </w:r>
      <w:r w:rsidR="00C44352" w:rsidRPr="00C44352">
        <w:rPr>
          <w:sz w:val="28"/>
          <w:szCs w:val="28"/>
        </w:rPr>
        <w:t>түсіндірме жазба</w:t>
      </w:r>
      <w:r w:rsidR="00C03ED3">
        <w:rPr>
          <w:sz w:val="28"/>
          <w:szCs w:val="28"/>
        </w:rPr>
        <w:t>.</w:t>
      </w:r>
    </w:p>
    <w:p w14:paraId="55D45E04" w14:textId="7B098867" w:rsidR="00C04600" w:rsidRPr="00A14330" w:rsidRDefault="00C44352" w:rsidP="003E7A23">
      <w:pPr>
        <w:pStyle w:val="4"/>
        <w:shd w:val="clear" w:color="auto" w:fill="auto"/>
        <w:spacing w:before="0" w:after="0" w:line="322" w:lineRule="exact"/>
        <w:ind w:right="-79" w:firstLine="709"/>
        <w:rPr>
          <w:sz w:val="28"/>
          <w:szCs w:val="28"/>
        </w:rPr>
      </w:pPr>
      <w:r w:rsidRPr="00C44352">
        <w:rPr>
          <w:sz w:val="28"/>
          <w:szCs w:val="28"/>
        </w:rPr>
        <w:t xml:space="preserve">Кәсіпорынның қаржылық есептілігі Қазақстан Республикасының бухгалтерлік есеп стандарттарына, </w:t>
      </w:r>
      <w:proofErr w:type="gramStart"/>
      <w:r w:rsidRPr="00C44352">
        <w:rPr>
          <w:sz w:val="28"/>
          <w:szCs w:val="28"/>
        </w:rPr>
        <w:t>бас</w:t>
      </w:r>
      <w:proofErr w:type="gramEnd"/>
      <w:r w:rsidRPr="00C44352">
        <w:rPr>
          <w:sz w:val="28"/>
          <w:szCs w:val="28"/>
        </w:rPr>
        <w:t>қа да материалдарға, кестелерге, кестелерге сәйкес толықтырылуы мүмкін</w:t>
      </w:r>
      <w:r w:rsidR="00C04600" w:rsidRPr="00A14330">
        <w:rPr>
          <w:sz w:val="28"/>
          <w:szCs w:val="28"/>
        </w:rPr>
        <w:t>.</w:t>
      </w:r>
    </w:p>
    <w:p w14:paraId="6A1CA348" w14:textId="77777777" w:rsidR="00C44352" w:rsidRDefault="00C44352" w:rsidP="003E7A23">
      <w:pPr>
        <w:pStyle w:val="4"/>
        <w:shd w:val="clear" w:color="auto" w:fill="auto"/>
        <w:spacing w:before="0" w:after="0" w:line="322" w:lineRule="exact"/>
        <w:ind w:right="-79" w:firstLine="709"/>
        <w:rPr>
          <w:sz w:val="28"/>
          <w:szCs w:val="28"/>
        </w:rPr>
      </w:pPr>
      <w:r w:rsidRPr="00C44352">
        <w:rPr>
          <w:sz w:val="28"/>
          <w:szCs w:val="28"/>
        </w:rPr>
        <w:t>Бухгалтерлі</w:t>
      </w:r>
      <w:proofErr w:type="gramStart"/>
      <w:r w:rsidRPr="00C44352">
        <w:rPr>
          <w:sz w:val="28"/>
          <w:szCs w:val="28"/>
        </w:rPr>
        <w:t>к</w:t>
      </w:r>
      <w:proofErr w:type="gramEnd"/>
      <w:r w:rsidRPr="00C44352">
        <w:rPr>
          <w:sz w:val="28"/>
          <w:szCs w:val="28"/>
        </w:rPr>
        <w:t xml:space="preserve"> </w:t>
      </w:r>
      <w:proofErr w:type="gramStart"/>
      <w:r w:rsidRPr="00C44352">
        <w:rPr>
          <w:sz w:val="28"/>
          <w:szCs w:val="28"/>
        </w:rPr>
        <w:t>баланс</w:t>
      </w:r>
      <w:proofErr w:type="gramEnd"/>
      <w:r w:rsidRPr="00C44352">
        <w:rPr>
          <w:sz w:val="28"/>
          <w:szCs w:val="28"/>
        </w:rPr>
        <w:t xml:space="preserve"> ХҚЕС (IAS)1 "Қаржылық есептілікті ұсыну"қағидаттарының негізінде жасалады және түсіндірме жазбада ашылады.</w:t>
      </w:r>
    </w:p>
    <w:p w14:paraId="3EB79254" w14:textId="1D89CF76" w:rsidR="0051000A" w:rsidRPr="00C44352" w:rsidRDefault="00C44352" w:rsidP="003E7A23">
      <w:pPr>
        <w:pStyle w:val="4"/>
        <w:shd w:val="clear" w:color="auto" w:fill="auto"/>
        <w:spacing w:before="0" w:after="0" w:line="322" w:lineRule="exact"/>
        <w:ind w:right="-79" w:firstLine="709"/>
        <w:rPr>
          <w:sz w:val="28"/>
          <w:szCs w:val="28"/>
          <w:lang w:val="kk-KZ"/>
        </w:rPr>
      </w:pPr>
      <w:r w:rsidRPr="00C44352">
        <w:rPr>
          <w:sz w:val="28"/>
          <w:szCs w:val="28"/>
        </w:rPr>
        <w:t>А. Байтұрсынов атындағы Қ</w:t>
      </w:r>
      <w:r>
        <w:rPr>
          <w:sz w:val="28"/>
          <w:szCs w:val="28"/>
          <w:lang w:val="kk-KZ"/>
        </w:rPr>
        <w:t>ӨУ</w:t>
      </w:r>
      <w:r w:rsidRPr="00C44352">
        <w:rPr>
          <w:sz w:val="28"/>
          <w:szCs w:val="28"/>
        </w:rPr>
        <w:t xml:space="preserve"> бухгалтерлік балансында оның активтері, меншікті капиталы және міндеттемелері туралы мәліметтер бар.</w:t>
      </w:r>
      <w:r>
        <w:rPr>
          <w:sz w:val="28"/>
          <w:szCs w:val="28"/>
          <w:lang w:val="kk-KZ"/>
        </w:rPr>
        <w:t xml:space="preserve"> </w:t>
      </w:r>
      <w:r w:rsidRPr="00C44352">
        <w:rPr>
          <w:sz w:val="28"/>
          <w:szCs w:val="28"/>
          <w:lang w:val="kk-KZ"/>
        </w:rPr>
        <w:t>Активтер мен міндеттемелер қысқа мерзімді және ұзақ мерзімді ретінде жіктеледі</w:t>
      </w:r>
      <w:r w:rsidR="00CD4532" w:rsidRPr="00C44352">
        <w:rPr>
          <w:sz w:val="28"/>
          <w:szCs w:val="28"/>
          <w:lang w:val="kk-KZ"/>
        </w:rPr>
        <w:t>.</w:t>
      </w:r>
    </w:p>
    <w:p w14:paraId="45362D8B" w14:textId="77777777" w:rsidR="0007063E" w:rsidRPr="00B3056E" w:rsidRDefault="0007063E" w:rsidP="0007063E">
      <w:pPr>
        <w:pStyle w:val="4"/>
        <w:shd w:val="clear" w:color="auto" w:fill="auto"/>
        <w:spacing w:before="0" w:after="0" w:line="322" w:lineRule="exact"/>
        <w:ind w:right="-79" w:firstLine="709"/>
        <w:rPr>
          <w:sz w:val="28"/>
          <w:szCs w:val="28"/>
          <w:lang w:val="kk-KZ"/>
        </w:rPr>
      </w:pPr>
      <w:r w:rsidRPr="0007063E">
        <w:rPr>
          <w:sz w:val="28"/>
          <w:szCs w:val="28"/>
          <w:lang w:val="kk-KZ"/>
        </w:rPr>
        <w:t>Қаржы-шаруашылық қызметінің нәтижелері туралы есеп "қаржылық есептілікті ұсыну"ХҚЕС (IAS)</w:t>
      </w:r>
      <w:r>
        <w:rPr>
          <w:sz w:val="28"/>
          <w:szCs w:val="28"/>
          <w:lang w:val="kk-KZ"/>
        </w:rPr>
        <w:t>1</w:t>
      </w:r>
      <w:r w:rsidRPr="0007063E">
        <w:rPr>
          <w:sz w:val="28"/>
          <w:szCs w:val="28"/>
          <w:lang w:val="kk-KZ"/>
        </w:rPr>
        <w:t xml:space="preserve">енгізілген қағидаттар негізінде жасалады және түсіндірме жазбада ашылады. </w:t>
      </w:r>
      <w:r w:rsidRPr="00B3056E">
        <w:rPr>
          <w:sz w:val="28"/>
          <w:szCs w:val="28"/>
          <w:lang w:val="kk-KZ"/>
        </w:rPr>
        <w:t>Қаржы-шаруашылық қызметінің нәтижелері туралы есеп субъектінің есепті кезеңдегі қаржылық нәтижелерін сипаттайды.</w:t>
      </w:r>
    </w:p>
    <w:p w14:paraId="6AB119C6" w14:textId="38357D13" w:rsidR="0007063E" w:rsidRPr="00B3056E" w:rsidRDefault="0007063E" w:rsidP="003E7A23">
      <w:pPr>
        <w:pStyle w:val="4"/>
        <w:shd w:val="clear" w:color="auto" w:fill="auto"/>
        <w:spacing w:before="0" w:after="0" w:line="322" w:lineRule="exact"/>
        <w:ind w:right="-79" w:firstLine="709"/>
        <w:rPr>
          <w:sz w:val="28"/>
          <w:szCs w:val="28"/>
          <w:lang w:val="kk-KZ"/>
        </w:rPr>
      </w:pPr>
      <w:r w:rsidRPr="00B3056E">
        <w:rPr>
          <w:sz w:val="28"/>
          <w:szCs w:val="28"/>
          <w:lang w:val="kk-KZ"/>
        </w:rPr>
        <w:t>Ақша қаражатының қозғалысы туралы есеп "ақша қаражатының қозғалысы туралы есеп" ХҚЕС (IAS)</w:t>
      </w:r>
      <w:r>
        <w:rPr>
          <w:sz w:val="28"/>
          <w:szCs w:val="28"/>
          <w:lang w:val="kk-KZ"/>
        </w:rPr>
        <w:t xml:space="preserve">7 </w:t>
      </w:r>
      <w:r w:rsidRPr="00B3056E">
        <w:rPr>
          <w:sz w:val="28"/>
          <w:szCs w:val="28"/>
          <w:lang w:val="kk-KZ"/>
        </w:rPr>
        <w:t>енгізілген қағидаттар негізінде жасалады және түсіндірме жазбада ашылады. Ақша қаражатының қозғалысы туралы есеп пайдаланушыны операциялық, инвестициялық және қаржылық қызмет бөлінісінде есепті кезеңдегі ақша қаражатының түсуі мен шығуы туралы ақпаратпен қамтамасыз ете отырып, субъектінің қаржылық жағдайындағы өзгерістерді бағалауға мүмкіндік береді</w:t>
      </w:r>
      <w:r w:rsidR="00C5610D" w:rsidRPr="00B3056E">
        <w:rPr>
          <w:sz w:val="28"/>
          <w:szCs w:val="28"/>
          <w:lang w:val="kk-KZ"/>
        </w:rPr>
        <w:t>.</w:t>
      </w:r>
    </w:p>
    <w:p w14:paraId="0AA80C1E" w14:textId="269C992E" w:rsidR="00C04600" w:rsidRPr="00B3056E" w:rsidRDefault="00783836" w:rsidP="003E7A23">
      <w:pPr>
        <w:pStyle w:val="4"/>
        <w:shd w:val="clear" w:color="auto" w:fill="auto"/>
        <w:spacing w:before="0" w:after="0" w:line="322" w:lineRule="exact"/>
        <w:ind w:right="-79" w:firstLine="709"/>
        <w:rPr>
          <w:sz w:val="28"/>
          <w:szCs w:val="28"/>
          <w:lang w:val="kk-KZ"/>
        </w:rPr>
      </w:pPr>
      <w:r w:rsidRPr="00B3056E">
        <w:rPr>
          <w:sz w:val="28"/>
          <w:szCs w:val="28"/>
          <w:lang w:val="kk-KZ"/>
        </w:rPr>
        <w:t>3</w:t>
      </w:r>
      <w:r w:rsidR="005607AA" w:rsidRPr="00B3056E">
        <w:rPr>
          <w:sz w:val="28"/>
          <w:szCs w:val="28"/>
          <w:lang w:val="kk-KZ"/>
        </w:rPr>
        <w:t>6</w:t>
      </w:r>
      <w:r w:rsidRPr="00B3056E">
        <w:rPr>
          <w:sz w:val="28"/>
          <w:szCs w:val="28"/>
          <w:lang w:val="kk-KZ"/>
        </w:rPr>
        <w:t>.</w:t>
      </w:r>
      <w:r w:rsidR="00C04600" w:rsidRPr="00B3056E">
        <w:rPr>
          <w:sz w:val="28"/>
          <w:szCs w:val="28"/>
          <w:lang w:val="kk-KZ"/>
        </w:rPr>
        <w:t xml:space="preserve"> </w:t>
      </w:r>
      <w:r w:rsidR="0007063E" w:rsidRPr="00B3056E">
        <w:rPr>
          <w:sz w:val="28"/>
          <w:szCs w:val="28"/>
          <w:lang w:val="kk-KZ"/>
        </w:rPr>
        <w:t xml:space="preserve">Шаруашылық операциялар бағаланады және олар бойынша есептер </w:t>
      </w:r>
      <w:r w:rsidR="00C5610D">
        <w:rPr>
          <w:sz w:val="28"/>
          <w:szCs w:val="28"/>
          <w:lang w:val="kk-KZ"/>
        </w:rPr>
        <w:t>ұ</w:t>
      </w:r>
      <w:r w:rsidR="0007063E" w:rsidRPr="00B3056E">
        <w:rPr>
          <w:sz w:val="28"/>
          <w:szCs w:val="28"/>
          <w:lang w:val="kk-KZ"/>
        </w:rPr>
        <w:t>лттық валюта – теңгемен жүргізіледі</w:t>
      </w:r>
      <w:r w:rsidR="00C04600" w:rsidRPr="00B3056E">
        <w:rPr>
          <w:sz w:val="28"/>
          <w:szCs w:val="28"/>
          <w:lang w:val="kk-KZ"/>
        </w:rPr>
        <w:t>.</w:t>
      </w:r>
    </w:p>
    <w:p w14:paraId="6BE57EC9" w14:textId="3C300849" w:rsidR="00C04600" w:rsidRPr="00B3056E" w:rsidRDefault="00783836" w:rsidP="003E7A23">
      <w:pPr>
        <w:pStyle w:val="4"/>
        <w:shd w:val="clear" w:color="auto" w:fill="auto"/>
        <w:tabs>
          <w:tab w:val="left" w:pos="851"/>
          <w:tab w:val="left" w:pos="1086"/>
          <w:tab w:val="left" w:pos="6946"/>
        </w:tabs>
        <w:spacing w:before="0" w:after="0" w:line="322" w:lineRule="exact"/>
        <w:ind w:right="-79" w:firstLine="709"/>
        <w:rPr>
          <w:sz w:val="28"/>
          <w:szCs w:val="28"/>
          <w:lang w:val="kk-KZ"/>
        </w:rPr>
      </w:pPr>
      <w:r w:rsidRPr="00B3056E">
        <w:rPr>
          <w:sz w:val="28"/>
          <w:szCs w:val="28"/>
          <w:lang w:val="kk-KZ"/>
        </w:rPr>
        <w:t>3</w:t>
      </w:r>
      <w:r w:rsidR="005607AA" w:rsidRPr="00B3056E">
        <w:rPr>
          <w:sz w:val="28"/>
          <w:szCs w:val="28"/>
          <w:lang w:val="kk-KZ"/>
        </w:rPr>
        <w:t>7</w:t>
      </w:r>
      <w:r w:rsidRPr="00B3056E">
        <w:rPr>
          <w:sz w:val="28"/>
          <w:szCs w:val="28"/>
          <w:lang w:val="kk-KZ"/>
        </w:rPr>
        <w:t xml:space="preserve">. </w:t>
      </w:r>
      <w:r w:rsidR="0007063E" w:rsidRPr="00B3056E">
        <w:rPr>
          <w:sz w:val="28"/>
          <w:szCs w:val="28"/>
          <w:lang w:val="kk-KZ"/>
        </w:rPr>
        <w:t>Шетел валютасымен жасалатын операциялар операция жасалған күні Ұлттық банк белгілеген бағам қолданыла отырып, теңгемен есептеледі</w:t>
      </w:r>
      <w:r w:rsidR="00C04600" w:rsidRPr="00B3056E">
        <w:rPr>
          <w:sz w:val="28"/>
          <w:szCs w:val="28"/>
          <w:lang w:val="kk-KZ"/>
        </w:rPr>
        <w:t>.</w:t>
      </w:r>
    </w:p>
    <w:p w14:paraId="6CD438E1" w14:textId="71E736DC" w:rsidR="0007063E" w:rsidRPr="00B3056E" w:rsidRDefault="00783836" w:rsidP="0007063E">
      <w:pPr>
        <w:pStyle w:val="4"/>
        <w:shd w:val="clear" w:color="auto" w:fill="auto"/>
        <w:tabs>
          <w:tab w:val="left" w:pos="1119"/>
        </w:tabs>
        <w:spacing w:before="0" w:after="289" w:line="322" w:lineRule="exact"/>
        <w:ind w:right="-79" w:firstLine="709"/>
        <w:rPr>
          <w:sz w:val="28"/>
          <w:szCs w:val="28"/>
          <w:lang w:val="kk-KZ"/>
        </w:rPr>
      </w:pPr>
      <w:r w:rsidRPr="00B3056E">
        <w:rPr>
          <w:sz w:val="28"/>
          <w:szCs w:val="28"/>
          <w:lang w:val="kk-KZ"/>
        </w:rPr>
        <w:t>3</w:t>
      </w:r>
      <w:r w:rsidR="005607AA" w:rsidRPr="00B3056E">
        <w:rPr>
          <w:sz w:val="28"/>
          <w:szCs w:val="28"/>
          <w:lang w:val="kk-KZ"/>
        </w:rPr>
        <w:t>8</w:t>
      </w:r>
      <w:r w:rsidRPr="00B3056E">
        <w:rPr>
          <w:sz w:val="28"/>
          <w:szCs w:val="28"/>
          <w:lang w:val="kk-KZ"/>
        </w:rPr>
        <w:t>.</w:t>
      </w:r>
      <w:r w:rsidR="00C04600" w:rsidRPr="00B3056E">
        <w:rPr>
          <w:sz w:val="28"/>
          <w:szCs w:val="28"/>
          <w:lang w:val="kk-KZ"/>
        </w:rPr>
        <w:t xml:space="preserve"> </w:t>
      </w:r>
      <w:bookmarkStart w:id="13" w:name="bookmark13"/>
      <w:r w:rsidR="0007063E" w:rsidRPr="00B3056E">
        <w:rPr>
          <w:sz w:val="28"/>
          <w:szCs w:val="28"/>
          <w:lang w:val="kk-KZ"/>
        </w:rPr>
        <w:t xml:space="preserve">Жылдық </w:t>
      </w:r>
      <w:r w:rsidR="0007063E">
        <w:rPr>
          <w:sz w:val="28"/>
          <w:szCs w:val="28"/>
          <w:lang w:val="kk-KZ"/>
        </w:rPr>
        <w:t>ҚЕ</w:t>
      </w:r>
      <w:r w:rsidR="0007063E" w:rsidRPr="00B3056E">
        <w:rPr>
          <w:sz w:val="28"/>
          <w:szCs w:val="28"/>
          <w:lang w:val="kk-KZ"/>
        </w:rPr>
        <w:t xml:space="preserve"> үшін </w:t>
      </w:r>
      <w:r w:rsidR="00C5610D">
        <w:rPr>
          <w:sz w:val="28"/>
          <w:szCs w:val="28"/>
          <w:lang w:val="kk-KZ"/>
        </w:rPr>
        <w:t>е</w:t>
      </w:r>
      <w:r w:rsidR="0007063E" w:rsidRPr="00B3056E">
        <w:rPr>
          <w:sz w:val="28"/>
          <w:szCs w:val="28"/>
          <w:lang w:val="kk-KZ"/>
        </w:rPr>
        <w:t>септі кезең 01 қаңтардан бастап 31 желтоқсанға дейінгі күнтізбелік жыл болып табылады.</w:t>
      </w:r>
    </w:p>
    <w:p w14:paraId="07982D25" w14:textId="5617DF09" w:rsidR="00C04600" w:rsidRPr="00B3056E" w:rsidRDefault="00323B54" w:rsidP="0007063E">
      <w:pPr>
        <w:pStyle w:val="4"/>
        <w:shd w:val="clear" w:color="auto" w:fill="auto"/>
        <w:tabs>
          <w:tab w:val="left" w:pos="1119"/>
        </w:tabs>
        <w:spacing w:before="0" w:after="289" w:line="322" w:lineRule="exact"/>
        <w:ind w:right="-79" w:firstLine="709"/>
        <w:rPr>
          <w:sz w:val="28"/>
          <w:szCs w:val="28"/>
          <w:lang w:val="kk-KZ"/>
        </w:rPr>
      </w:pPr>
      <w:r w:rsidRPr="00B3056E">
        <w:rPr>
          <w:b/>
          <w:sz w:val="28"/>
          <w:szCs w:val="28"/>
          <w:lang w:val="kk-KZ"/>
        </w:rPr>
        <w:t>Тарау</w:t>
      </w:r>
      <w:r w:rsidR="00DE6641" w:rsidRPr="00B3056E">
        <w:rPr>
          <w:b/>
          <w:sz w:val="28"/>
          <w:szCs w:val="28"/>
          <w:lang w:val="kk-KZ"/>
        </w:rPr>
        <w:t xml:space="preserve"> </w:t>
      </w:r>
      <w:r w:rsidR="00C04600" w:rsidRPr="00B3056E">
        <w:rPr>
          <w:b/>
          <w:sz w:val="28"/>
          <w:szCs w:val="28"/>
          <w:lang w:val="kk-KZ"/>
        </w:rPr>
        <w:t>9</w:t>
      </w:r>
      <w:r w:rsidR="00DE6641" w:rsidRPr="00B3056E">
        <w:rPr>
          <w:b/>
          <w:sz w:val="28"/>
          <w:szCs w:val="28"/>
          <w:lang w:val="kk-KZ"/>
        </w:rPr>
        <w:t>.</w:t>
      </w:r>
      <w:r w:rsidR="00C04600" w:rsidRPr="00B3056E">
        <w:rPr>
          <w:b/>
          <w:sz w:val="28"/>
          <w:szCs w:val="28"/>
          <w:lang w:val="kk-KZ"/>
        </w:rPr>
        <w:t xml:space="preserve"> </w:t>
      </w:r>
      <w:bookmarkEnd w:id="13"/>
      <w:r w:rsidRPr="00B3056E">
        <w:rPr>
          <w:b/>
          <w:bCs/>
          <w:sz w:val="28"/>
          <w:szCs w:val="28"/>
          <w:lang w:val="kk-KZ"/>
        </w:rPr>
        <w:t>Келісу, сақтау және тарату</w:t>
      </w:r>
    </w:p>
    <w:p w14:paraId="6FEB5AAD" w14:textId="3946D803" w:rsidR="0007063E" w:rsidRPr="00B3056E" w:rsidRDefault="00641256" w:rsidP="003E7A23">
      <w:pPr>
        <w:shd w:val="clear" w:color="auto" w:fill="FFFFFF"/>
        <w:ind w:firstLine="567"/>
        <w:jc w:val="both"/>
        <w:rPr>
          <w:rFonts w:ascii="Times New Roman" w:hAnsi="Times New Roman" w:cs="Times New Roman"/>
          <w:bCs/>
          <w:sz w:val="28"/>
          <w:szCs w:val="28"/>
          <w:lang w:val="kk-KZ"/>
        </w:rPr>
      </w:pPr>
      <w:r w:rsidRPr="00B3056E">
        <w:rPr>
          <w:rFonts w:ascii="Times New Roman" w:hAnsi="Times New Roman" w:cs="Times New Roman"/>
          <w:bCs/>
          <w:sz w:val="28"/>
          <w:szCs w:val="28"/>
          <w:lang w:val="kk-KZ"/>
        </w:rPr>
        <w:t>39</w:t>
      </w:r>
      <w:r w:rsidR="006338CF" w:rsidRPr="00B3056E">
        <w:rPr>
          <w:rFonts w:ascii="Times New Roman" w:hAnsi="Times New Roman" w:cs="Times New Roman"/>
          <w:bCs/>
          <w:sz w:val="28"/>
          <w:szCs w:val="28"/>
          <w:lang w:val="kk-KZ"/>
        </w:rPr>
        <w:t xml:space="preserve">. </w:t>
      </w:r>
      <w:r w:rsidR="0007063E" w:rsidRPr="00B3056E">
        <w:rPr>
          <w:rFonts w:ascii="Times New Roman" w:hAnsi="Times New Roman" w:cs="Times New Roman"/>
          <w:bCs/>
          <w:sz w:val="28"/>
          <w:szCs w:val="28"/>
          <w:lang w:val="kk-KZ"/>
        </w:rPr>
        <w:t xml:space="preserve">Осы Стандартты келісу және тарату </w:t>
      </w:r>
      <w:r w:rsidR="0007063E">
        <w:rPr>
          <w:rFonts w:ascii="Times New Roman" w:hAnsi="Times New Roman" w:cs="Times New Roman"/>
          <w:bCs/>
          <w:sz w:val="28"/>
          <w:szCs w:val="28"/>
          <w:lang w:val="kk-KZ"/>
        </w:rPr>
        <w:t>ҚР</w:t>
      </w:r>
      <w:r w:rsidR="0007063E" w:rsidRPr="00B3056E">
        <w:rPr>
          <w:rFonts w:ascii="Times New Roman" w:hAnsi="Times New Roman" w:cs="Times New Roman"/>
          <w:bCs/>
          <w:sz w:val="28"/>
          <w:szCs w:val="28"/>
          <w:lang w:val="kk-KZ"/>
        </w:rPr>
        <w:t xml:space="preserve"> 003-2020 </w:t>
      </w:r>
      <w:r w:rsidR="00C5610D">
        <w:rPr>
          <w:rFonts w:ascii="Times New Roman" w:hAnsi="Times New Roman" w:cs="Times New Roman"/>
          <w:bCs/>
          <w:sz w:val="28"/>
          <w:szCs w:val="28"/>
          <w:lang w:val="kk-KZ"/>
        </w:rPr>
        <w:t>Қ</w:t>
      </w:r>
      <w:r w:rsidR="0007063E" w:rsidRPr="00B3056E">
        <w:rPr>
          <w:rFonts w:ascii="Times New Roman" w:hAnsi="Times New Roman" w:cs="Times New Roman"/>
          <w:bCs/>
          <w:sz w:val="28"/>
          <w:szCs w:val="28"/>
          <w:lang w:val="kk-KZ"/>
        </w:rPr>
        <w:t>ұжатталған рәсімге сәйкес жүргізілуі тиіс. Құжаттаманы басқару.</w:t>
      </w:r>
    </w:p>
    <w:p w14:paraId="08E4021B" w14:textId="593F3456" w:rsidR="006338CF" w:rsidRPr="00B3056E" w:rsidRDefault="00641256" w:rsidP="003E7A23">
      <w:pPr>
        <w:shd w:val="clear" w:color="auto" w:fill="FFFFFF"/>
        <w:ind w:firstLine="567"/>
        <w:jc w:val="both"/>
        <w:rPr>
          <w:rFonts w:ascii="Times New Roman" w:hAnsi="Times New Roman" w:cs="Times New Roman"/>
          <w:sz w:val="28"/>
          <w:szCs w:val="28"/>
          <w:lang w:val="kk-KZ"/>
        </w:rPr>
      </w:pPr>
      <w:r w:rsidRPr="00B3056E">
        <w:rPr>
          <w:rFonts w:ascii="Times New Roman" w:hAnsi="Times New Roman" w:cs="Times New Roman"/>
          <w:bCs/>
          <w:sz w:val="28"/>
          <w:szCs w:val="28"/>
          <w:lang w:val="kk-KZ"/>
        </w:rPr>
        <w:t>40</w:t>
      </w:r>
      <w:r w:rsidR="006338CF" w:rsidRPr="00B3056E">
        <w:rPr>
          <w:rFonts w:ascii="Times New Roman" w:hAnsi="Times New Roman" w:cs="Times New Roman"/>
          <w:bCs/>
          <w:sz w:val="28"/>
          <w:szCs w:val="28"/>
          <w:lang w:val="kk-KZ"/>
        </w:rPr>
        <w:t xml:space="preserve">. </w:t>
      </w:r>
      <w:r w:rsidR="00CB431A" w:rsidRPr="00B3056E">
        <w:rPr>
          <w:rFonts w:ascii="Times New Roman" w:hAnsi="Times New Roman" w:cs="Times New Roman"/>
          <w:bCs/>
          <w:sz w:val="28"/>
          <w:szCs w:val="28"/>
          <w:lang w:val="kk-KZ"/>
        </w:rPr>
        <w:t>Осы стандартты келісу Әлеуметтік және шаруашылық жұмыс жөніндегі проректордың м. а., әкімшілік-құқықтық жұмыс департаменті директорының м. а., Құжаттамалық қамтамасыз ету бөлімінің бастығымен жүзеге асырылады</w:t>
      </w:r>
      <w:r w:rsidR="006338CF" w:rsidRPr="00B3056E">
        <w:rPr>
          <w:rFonts w:ascii="Times New Roman" w:hAnsi="Times New Roman" w:cs="Times New Roman"/>
          <w:sz w:val="28"/>
          <w:szCs w:val="28"/>
          <w:lang w:val="kk-KZ"/>
        </w:rPr>
        <w:t>.</w:t>
      </w:r>
    </w:p>
    <w:p w14:paraId="2E3187D2" w14:textId="02874164" w:rsidR="006338CF" w:rsidRPr="00B3056E" w:rsidRDefault="006338CF" w:rsidP="003E7A23">
      <w:pPr>
        <w:shd w:val="clear" w:color="auto" w:fill="FFFFFF"/>
        <w:ind w:firstLine="567"/>
        <w:jc w:val="both"/>
        <w:rPr>
          <w:rFonts w:ascii="Times New Roman" w:hAnsi="Times New Roman" w:cs="Times New Roman"/>
          <w:sz w:val="28"/>
          <w:szCs w:val="28"/>
          <w:lang w:val="kk-KZ"/>
        </w:rPr>
      </w:pPr>
      <w:r w:rsidRPr="00B3056E">
        <w:rPr>
          <w:rFonts w:ascii="Times New Roman" w:hAnsi="Times New Roman" w:cs="Times New Roman"/>
          <w:sz w:val="28"/>
          <w:szCs w:val="28"/>
          <w:lang w:val="kk-KZ"/>
        </w:rPr>
        <w:t>4</w:t>
      </w:r>
      <w:r w:rsidR="00641256" w:rsidRPr="00B3056E">
        <w:rPr>
          <w:rFonts w:ascii="Times New Roman" w:hAnsi="Times New Roman" w:cs="Times New Roman"/>
          <w:sz w:val="28"/>
          <w:szCs w:val="28"/>
          <w:lang w:val="kk-KZ"/>
        </w:rPr>
        <w:t>1</w:t>
      </w:r>
      <w:r w:rsidRPr="00B3056E">
        <w:rPr>
          <w:rFonts w:ascii="Times New Roman" w:hAnsi="Times New Roman" w:cs="Times New Roman"/>
          <w:sz w:val="28"/>
          <w:szCs w:val="28"/>
          <w:lang w:val="kk-KZ"/>
        </w:rPr>
        <w:t xml:space="preserve">. </w:t>
      </w:r>
      <w:r w:rsidR="00CB431A" w:rsidRPr="00B3056E">
        <w:rPr>
          <w:rFonts w:ascii="Times New Roman" w:hAnsi="Times New Roman" w:cs="Times New Roman"/>
          <w:sz w:val="28"/>
          <w:szCs w:val="28"/>
          <w:lang w:val="kk-KZ"/>
        </w:rPr>
        <w:t>Бекітілген стандарттың түпнұсқасын Құжаттамалық қамтамасыз ету бөліміне сақтауға беру үшін қаржы департаменті директорының м.а. (бас бухгалтер) жауапты болады.</w:t>
      </w:r>
    </w:p>
    <w:p w14:paraId="3D345E1A" w14:textId="7B27EC7D" w:rsidR="006338CF" w:rsidRPr="006338CF" w:rsidRDefault="006338CF" w:rsidP="003E7A23">
      <w:pPr>
        <w:shd w:val="clear" w:color="auto" w:fill="FFFFFF"/>
        <w:ind w:firstLine="567"/>
        <w:jc w:val="both"/>
        <w:rPr>
          <w:rFonts w:ascii="Times New Roman" w:hAnsi="Times New Roman" w:cs="Times New Roman"/>
          <w:sz w:val="28"/>
          <w:szCs w:val="28"/>
          <w:lang w:val="kk-KZ"/>
        </w:rPr>
      </w:pPr>
      <w:r w:rsidRPr="00B3056E">
        <w:rPr>
          <w:rFonts w:ascii="Times New Roman" w:hAnsi="Times New Roman" w:cs="Times New Roman"/>
          <w:sz w:val="28"/>
          <w:szCs w:val="28"/>
          <w:lang w:val="kk-KZ"/>
        </w:rPr>
        <w:t>4</w:t>
      </w:r>
      <w:r w:rsidR="00641256" w:rsidRPr="00B3056E">
        <w:rPr>
          <w:rFonts w:ascii="Times New Roman" w:hAnsi="Times New Roman" w:cs="Times New Roman"/>
          <w:sz w:val="28"/>
          <w:szCs w:val="28"/>
          <w:lang w:val="kk-KZ"/>
        </w:rPr>
        <w:t>2</w:t>
      </w:r>
      <w:r w:rsidRPr="00B3056E">
        <w:rPr>
          <w:rFonts w:ascii="Times New Roman" w:hAnsi="Times New Roman" w:cs="Times New Roman"/>
          <w:sz w:val="28"/>
          <w:szCs w:val="28"/>
          <w:lang w:val="kk-KZ"/>
        </w:rPr>
        <w:t xml:space="preserve">. </w:t>
      </w:r>
      <w:r w:rsidR="00CB431A" w:rsidRPr="00B3056E">
        <w:rPr>
          <w:rFonts w:ascii="Times New Roman" w:hAnsi="Times New Roman" w:cs="Times New Roman"/>
          <w:sz w:val="28"/>
          <w:szCs w:val="28"/>
          <w:lang w:val="kk-KZ"/>
        </w:rPr>
        <w:t>Стандарттың ескерілген жұмыс даналарын таратуды Құжаттамалық қамтамасыз ету бөлімі мынадай мекенжайлар бойынша жүзеге асыруы тиіс: проректорларға, қаржы департаментіне, мемлекеттік сатып алу бөліміне, әкімшілік-құқықтық жұмыс департаментіне, құрылымдық бөлімшелерге.</w:t>
      </w:r>
    </w:p>
    <w:sectPr w:rsidR="006338CF" w:rsidRPr="006338CF" w:rsidSect="002403C1">
      <w:headerReference w:type="default" r:id="rId12"/>
      <w:footerReference w:type="default" r:id="rId13"/>
      <w:headerReference w:type="first" r:id="rId14"/>
      <w:type w:val="continuous"/>
      <w:pgSz w:w="11905" w:h="16837"/>
      <w:pgMar w:top="765" w:right="663" w:bottom="425" w:left="1043" w:header="42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676B7" w14:textId="77777777" w:rsidR="00C63F77" w:rsidRDefault="00C63F77">
      <w:r>
        <w:separator/>
      </w:r>
    </w:p>
  </w:endnote>
  <w:endnote w:type="continuationSeparator" w:id="0">
    <w:p w14:paraId="3BEB7E17" w14:textId="77777777" w:rsidR="00C63F77" w:rsidRDefault="00C6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Yu Gothic">
    <w:altName w:val="游ゴシック"/>
    <w:charset w:val="80"/>
    <w:family w:val="swiss"/>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44281" w14:textId="77777777" w:rsidR="00C04600" w:rsidRPr="006A4491" w:rsidRDefault="00C04600" w:rsidP="00226F56">
    <w:pPr>
      <w:pStyle w:val="ac"/>
      <w:framePr w:wrap="auto" w:vAnchor="text" w:hAnchor="margin" w:xAlign="center" w:y="1"/>
      <w:rPr>
        <w:rStyle w:val="af1"/>
        <w:rFonts w:ascii="Times New Roman" w:hAnsi="Times New Roman"/>
      </w:rPr>
    </w:pPr>
  </w:p>
  <w:p w14:paraId="40B83D9C" w14:textId="77777777" w:rsidR="00C04600" w:rsidRDefault="00C04600" w:rsidP="00701DC5">
    <w:pPr>
      <w:pStyle w:val="ac"/>
      <w:ind w:right="360"/>
      <w:jc w:val="center"/>
    </w:pPr>
  </w:p>
  <w:p w14:paraId="77204EFA" w14:textId="77777777" w:rsidR="00C04600" w:rsidRDefault="00C0460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8AF2F" w14:textId="77777777" w:rsidR="00C63F77" w:rsidRDefault="00C63F77"/>
  </w:footnote>
  <w:footnote w:type="continuationSeparator" w:id="0">
    <w:p w14:paraId="3E466866" w14:textId="77777777" w:rsidR="00C63F77" w:rsidRDefault="00C63F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015677"/>
      <w:docPartObj>
        <w:docPartGallery w:val="Page Numbers (Top of Page)"/>
        <w:docPartUnique/>
      </w:docPartObj>
    </w:sdtPr>
    <w:sdtEndPr/>
    <w:sdtContent>
      <w:p w14:paraId="54260A52" w14:textId="4E431C6D" w:rsidR="001C6F70" w:rsidRPr="00C36B8C" w:rsidRDefault="001C6F70">
        <w:pPr>
          <w:pStyle w:val="aa"/>
          <w:jc w:val="center"/>
          <w:rPr>
            <w:lang w:val="kk-KZ"/>
          </w:rPr>
        </w:pPr>
        <w:r w:rsidRPr="00DC430F">
          <w:rPr>
            <w:rFonts w:ascii="Times New Roman" w:hAnsi="Times New Roman"/>
            <w:sz w:val="28"/>
            <w:szCs w:val="28"/>
          </w:rPr>
          <w:fldChar w:fldCharType="begin"/>
        </w:r>
        <w:r w:rsidRPr="00DC430F">
          <w:rPr>
            <w:rFonts w:ascii="Times New Roman" w:hAnsi="Times New Roman"/>
            <w:sz w:val="28"/>
            <w:szCs w:val="28"/>
          </w:rPr>
          <w:instrText>PAGE   \* MERGEFORMAT</w:instrText>
        </w:r>
        <w:r w:rsidRPr="00DC430F">
          <w:rPr>
            <w:rFonts w:ascii="Times New Roman" w:hAnsi="Times New Roman"/>
            <w:sz w:val="28"/>
            <w:szCs w:val="28"/>
          </w:rPr>
          <w:fldChar w:fldCharType="separate"/>
        </w:r>
        <w:r w:rsidR="000D4B1F">
          <w:rPr>
            <w:rFonts w:ascii="Times New Roman" w:hAnsi="Times New Roman"/>
            <w:noProof/>
            <w:sz w:val="28"/>
            <w:szCs w:val="28"/>
          </w:rPr>
          <w:t>2</w:t>
        </w:r>
        <w:r w:rsidRPr="00DC430F">
          <w:rPr>
            <w:rFonts w:ascii="Times New Roman" w:hAnsi="Times New Roman"/>
            <w:sz w:val="28"/>
            <w:szCs w:val="28"/>
          </w:rPr>
          <w:fldChar w:fldCharType="end"/>
        </w:r>
      </w:p>
    </w:sdtContent>
  </w:sdt>
  <w:p w14:paraId="5266DA02" w14:textId="27AD8DDC" w:rsidR="00C04600" w:rsidRPr="00A933B4" w:rsidRDefault="005B05F6" w:rsidP="00337EC9">
    <w:pPr>
      <w:jc w:val="center"/>
      <w:rPr>
        <w:rFonts w:ascii="Times New Roman" w:hAnsi="Times New Roman" w:cs="Times New Roman"/>
        <w:b/>
        <w:bCs/>
        <w:caps/>
        <w:color w:val="auto"/>
        <w:sz w:val="28"/>
        <w:szCs w:val="28"/>
      </w:rPr>
    </w:pPr>
    <w:r w:rsidRPr="005B05F6">
      <w:rPr>
        <w:rFonts w:ascii="Times New Roman" w:eastAsiaTheme="majorEastAsia" w:hAnsi="Times New Roman" w:cs="Times New Roman"/>
        <w:b/>
        <w:bCs/>
        <w:color w:val="000000" w:themeColor="text1"/>
        <w:sz w:val="28"/>
        <w:szCs w:val="28"/>
      </w:rPr>
      <w:t>Ұ</w:t>
    </w:r>
    <w:r>
      <w:rPr>
        <w:rFonts w:ascii="Times New Roman" w:eastAsiaTheme="majorEastAsia" w:hAnsi="Times New Roman" w:cs="Times New Roman"/>
        <w:b/>
        <w:bCs/>
        <w:color w:val="000000" w:themeColor="text1"/>
        <w:sz w:val="28"/>
        <w:szCs w:val="28"/>
      </w:rPr>
      <w:t>С</w:t>
    </w:r>
    <w:r w:rsidR="00CD07B2">
      <w:rPr>
        <w:rFonts w:ascii="Times New Roman" w:hAnsi="Times New Roman" w:cs="Times New Roman"/>
        <w:b/>
        <w:bCs/>
        <w:caps/>
        <w:color w:val="auto"/>
        <w:sz w:val="28"/>
        <w:szCs w:val="28"/>
      </w:rPr>
      <w:t xml:space="preserve"> 35</w:t>
    </w:r>
    <w:r w:rsidR="001543C2">
      <w:rPr>
        <w:rFonts w:ascii="Times New Roman" w:hAnsi="Times New Roman" w:cs="Times New Roman"/>
        <w:b/>
        <w:bCs/>
        <w:caps/>
        <w:color w:val="auto"/>
        <w:sz w:val="28"/>
        <w:szCs w:val="28"/>
      </w:rPr>
      <w:t>6-2020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A0FB1" w14:textId="77777777" w:rsidR="005F3354" w:rsidRDefault="005F3354" w:rsidP="00A933B4">
    <w:pPr>
      <w:pStyle w:val="aa"/>
      <w:tabs>
        <w:tab w:val="left" w:pos="2376"/>
      </w:tabs>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D40"/>
    <w:multiLevelType w:val="multilevel"/>
    <w:tmpl w:val="5E2E5FF0"/>
    <w:lvl w:ilvl="0">
      <w:start w:val="2"/>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EF90DE6"/>
    <w:multiLevelType w:val="multilevel"/>
    <w:tmpl w:val="D60E66F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3AA07C2"/>
    <w:multiLevelType w:val="multilevel"/>
    <w:tmpl w:val="B6380430"/>
    <w:lvl w:ilvl="0">
      <w:start w:val="5"/>
      <w:numFmt w:val="decimal"/>
      <w:lvlText w:val="%1"/>
      <w:lvlJc w:val="left"/>
      <w:pPr>
        <w:ind w:left="360" w:hanging="360"/>
      </w:pPr>
      <w:rPr>
        <w:rFonts w:cs="Times New Roman" w:hint="default"/>
      </w:rPr>
    </w:lvl>
    <w:lvl w:ilvl="1">
      <w:start w:val="3"/>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280" w:hanging="1800"/>
      </w:pPr>
      <w:rPr>
        <w:rFonts w:cs="Times New Roman" w:hint="default"/>
      </w:rPr>
    </w:lvl>
  </w:abstractNum>
  <w:abstractNum w:abstractNumId="3">
    <w:nsid w:val="159C369C"/>
    <w:multiLevelType w:val="multilevel"/>
    <w:tmpl w:val="78B8C17C"/>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8DF4B30"/>
    <w:multiLevelType w:val="multilevel"/>
    <w:tmpl w:val="2F961E5C"/>
    <w:lvl w:ilvl="0">
      <w:start w:val="6"/>
      <w:numFmt w:val="decimal"/>
      <w:lvlText w:val="%1"/>
      <w:lvlJc w:val="left"/>
      <w:pPr>
        <w:ind w:left="360" w:hanging="360"/>
      </w:pPr>
      <w:rPr>
        <w:rFonts w:cs="Times New Roman" w:hint="default"/>
      </w:rPr>
    </w:lvl>
    <w:lvl w:ilvl="1">
      <w:start w:val="9"/>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nsid w:val="1A776F7A"/>
    <w:multiLevelType w:val="hybridMultilevel"/>
    <w:tmpl w:val="0DC8F546"/>
    <w:lvl w:ilvl="0" w:tplc="E8FA7FC4">
      <w:start w:val="2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8C0703"/>
    <w:multiLevelType w:val="multilevel"/>
    <w:tmpl w:val="6122D7C2"/>
    <w:lvl w:ilvl="0">
      <w:start w:val="7"/>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nsid w:val="1C7278B6"/>
    <w:multiLevelType w:val="hybridMultilevel"/>
    <w:tmpl w:val="C6FEBAC6"/>
    <w:lvl w:ilvl="0" w:tplc="AA4831AA">
      <w:start w:val="8"/>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1E224581"/>
    <w:multiLevelType w:val="hybridMultilevel"/>
    <w:tmpl w:val="C0B6813A"/>
    <w:lvl w:ilvl="0" w:tplc="42B8D8DA">
      <w:start w:val="6"/>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1E5D10F8"/>
    <w:multiLevelType w:val="multilevel"/>
    <w:tmpl w:val="F22AC10E"/>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1D81B0A"/>
    <w:multiLevelType w:val="multilevel"/>
    <w:tmpl w:val="24F2E3BC"/>
    <w:lvl w:ilvl="0">
      <w:start w:val="5"/>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220C4BC1"/>
    <w:multiLevelType w:val="multilevel"/>
    <w:tmpl w:val="D46CF3D4"/>
    <w:lvl w:ilvl="0">
      <w:start w:val="9"/>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23B920DE"/>
    <w:multiLevelType w:val="hybridMultilevel"/>
    <w:tmpl w:val="7804BE06"/>
    <w:lvl w:ilvl="0" w:tplc="023C201E">
      <w:start w:val="3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4E35B31"/>
    <w:multiLevelType w:val="multilevel"/>
    <w:tmpl w:val="5758648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62D47D2"/>
    <w:multiLevelType w:val="multilevel"/>
    <w:tmpl w:val="15C20DDA"/>
    <w:lvl w:ilvl="0">
      <w:start w:val="7"/>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5">
    <w:nsid w:val="26BC3609"/>
    <w:multiLevelType w:val="multilevel"/>
    <w:tmpl w:val="7FF2C798"/>
    <w:lvl w:ilvl="0">
      <w:start w:val="6"/>
      <w:numFmt w:val="decimal"/>
      <w:lvlText w:val="%1"/>
      <w:lvlJc w:val="left"/>
      <w:pPr>
        <w:ind w:left="360" w:hanging="360"/>
      </w:pPr>
      <w:rPr>
        <w:rFonts w:cs="Times New Roman" w:hint="default"/>
      </w:rPr>
    </w:lvl>
    <w:lvl w:ilvl="1">
      <w:start w:val="9"/>
      <w:numFmt w:val="decimal"/>
      <w:lvlText w:val="%1.%2"/>
      <w:lvlJc w:val="left"/>
      <w:pPr>
        <w:ind w:left="1429" w:hanging="36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3927" w:hanging="72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16">
    <w:nsid w:val="2BC01558"/>
    <w:multiLevelType w:val="multilevel"/>
    <w:tmpl w:val="0E1A80C0"/>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C904F61"/>
    <w:multiLevelType w:val="hybridMultilevel"/>
    <w:tmpl w:val="790A0DF2"/>
    <w:lvl w:ilvl="0" w:tplc="33664AA8">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D457E13"/>
    <w:multiLevelType w:val="multilevel"/>
    <w:tmpl w:val="09101C42"/>
    <w:lvl w:ilvl="0">
      <w:start w:val="7"/>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2E51053A"/>
    <w:multiLevelType w:val="multilevel"/>
    <w:tmpl w:val="6DB2A312"/>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33B74058"/>
    <w:multiLevelType w:val="multilevel"/>
    <w:tmpl w:val="7A30FF62"/>
    <w:lvl w:ilvl="0">
      <w:start w:val="6"/>
      <w:numFmt w:val="decimal"/>
      <w:lvlText w:val="%1"/>
      <w:lvlJc w:val="left"/>
      <w:pPr>
        <w:ind w:left="1000" w:hanging="360"/>
      </w:pPr>
      <w:rPr>
        <w:rFonts w:cs="Times New Roman" w:hint="default"/>
      </w:rPr>
    </w:lvl>
    <w:lvl w:ilvl="1">
      <w:start w:val="2"/>
      <w:numFmt w:val="decimal"/>
      <w:isLgl/>
      <w:lvlText w:val="%1.%2"/>
      <w:lvlJc w:val="left"/>
      <w:pPr>
        <w:ind w:left="1165" w:hanging="52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360" w:hanging="72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080" w:hanging="1440"/>
      </w:pPr>
      <w:rPr>
        <w:rFonts w:cs="Times New Roman" w:hint="default"/>
      </w:rPr>
    </w:lvl>
    <w:lvl w:ilvl="6">
      <w:start w:val="1"/>
      <w:numFmt w:val="decimal"/>
      <w:isLgl/>
      <w:lvlText w:val="%1.%2.%3.%4.%5.%6.%7"/>
      <w:lvlJc w:val="left"/>
      <w:pPr>
        <w:ind w:left="2080" w:hanging="1440"/>
      </w:pPr>
      <w:rPr>
        <w:rFonts w:cs="Times New Roman" w:hint="default"/>
      </w:rPr>
    </w:lvl>
    <w:lvl w:ilvl="7">
      <w:start w:val="1"/>
      <w:numFmt w:val="decimal"/>
      <w:isLgl/>
      <w:lvlText w:val="%1.%2.%3.%4.%5.%6.%7.%8"/>
      <w:lvlJc w:val="left"/>
      <w:pPr>
        <w:ind w:left="2440" w:hanging="1800"/>
      </w:pPr>
      <w:rPr>
        <w:rFonts w:cs="Times New Roman" w:hint="default"/>
      </w:rPr>
    </w:lvl>
    <w:lvl w:ilvl="8">
      <w:start w:val="1"/>
      <w:numFmt w:val="decimal"/>
      <w:isLgl/>
      <w:lvlText w:val="%1.%2.%3.%4.%5.%6.%7.%8.%9"/>
      <w:lvlJc w:val="left"/>
      <w:pPr>
        <w:ind w:left="2440" w:hanging="1800"/>
      </w:pPr>
      <w:rPr>
        <w:rFonts w:cs="Times New Roman" w:hint="default"/>
      </w:rPr>
    </w:lvl>
  </w:abstractNum>
  <w:abstractNum w:abstractNumId="21">
    <w:nsid w:val="34253C33"/>
    <w:multiLevelType w:val="hybridMultilevel"/>
    <w:tmpl w:val="2ABA805A"/>
    <w:lvl w:ilvl="0" w:tplc="5E7E6BBA">
      <w:start w:val="9"/>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2">
    <w:nsid w:val="3AC67183"/>
    <w:multiLevelType w:val="multilevel"/>
    <w:tmpl w:val="00249E20"/>
    <w:lvl w:ilvl="0">
      <w:start w:val="6"/>
      <w:numFmt w:val="decimal"/>
      <w:lvlText w:val="%1"/>
      <w:lvlJc w:val="left"/>
      <w:pPr>
        <w:ind w:left="525" w:hanging="525"/>
      </w:pPr>
      <w:rPr>
        <w:rFonts w:cs="Times New Roman" w:hint="default"/>
      </w:rPr>
    </w:lvl>
    <w:lvl w:ilvl="1">
      <w:start w:val="9"/>
      <w:numFmt w:val="decimal"/>
      <w:lvlText w:val="%1.%2"/>
      <w:lvlJc w:val="left"/>
      <w:pPr>
        <w:ind w:left="879" w:hanging="525"/>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nsid w:val="3BB418EC"/>
    <w:multiLevelType w:val="multilevel"/>
    <w:tmpl w:val="8558086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98117E9"/>
    <w:multiLevelType w:val="multilevel"/>
    <w:tmpl w:val="0C54576A"/>
    <w:lvl w:ilvl="0">
      <w:start w:val="8"/>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BA13631"/>
    <w:multiLevelType w:val="hybridMultilevel"/>
    <w:tmpl w:val="7FA4346C"/>
    <w:lvl w:ilvl="0" w:tplc="750A9F0E">
      <w:start w:val="14"/>
      <w:numFmt w:val="decimal"/>
      <w:lvlText w:val="%1."/>
      <w:lvlJc w:val="left"/>
      <w:pPr>
        <w:ind w:left="903" w:hanging="360"/>
      </w:pPr>
      <w:rPr>
        <w:rFonts w:hint="default"/>
      </w:rPr>
    </w:lvl>
    <w:lvl w:ilvl="1" w:tplc="04190019" w:tentative="1">
      <w:start w:val="1"/>
      <w:numFmt w:val="lowerLetter"/>
      <w:lvlText w:val="%2."/>
      <w:lvlJc w:val="left"/>
      <w:pPr>
        <w:ind w:left="1623" w:hanging="360"/>
      </w:pPr>
    </w:lvl>
    <w:lvl w:ilvl="2" w:tplc="0419001B" w:tentative="1">
      <w:start w:val="1"/>
      <w:numFmt w:val="lowerRoman"/>
      <w:lvlText w:val="%3."/>
      <w:lvlJc w:val="right"/>
      <w:pPr>
        <w:ind w:left="2343" w:hanging="180"/>
      </w:pPr>
    </w:lvl>
    <w:lvl w:ilvl="3" w:tplc="0419000F" w:tentative="1">
      <w:start w:val="1"/>
      <w:numFmt w:val="decimal"/>
      <w:lvlText w:val="%4."/>
      <w:lvlJc w:val="left"/>
      <w:pPr>
        <w:ind w:left="3063" w:hanging="360"/>
      </w:pPr>
    </w:lvl>
    <w:lvl w:ilvl="4" w:tplc="04190019" w:tentative="1">
      <w:start w:val="1"/>
      <w:numFmt w:val="lowerLetter"/>
      <w:lvlText w:val="%5."/>
      <w:lvlJc w:val="left"/>
      <w:pPr>
        <w:ind w:left="3783" w:hanging="360"/>
      </w:pPr>
    </w:lvl>
    <w:lvl w:ilvl="5" w:tplc="0419001B" w:tentative="1">
      <w:start w:val="1"/>
      <w:numFmt w:val="lowerRoman"/>
      <w:lvlText w:val="%6."/>
      <w:lvlJc w:val="right"/>
      <w:pPr>
        <w:ind w:left="4503" w:hanging="180"/>
      </w:pPr>
    </w:lvl>
    <w:lvl w:ilvl="6" w:tplc="0419000F" w:tentative="1">
      <w:start w:val="1"/>
      <w:numFmt w:val="decimal"/>
      <w:lvlText w:val="%7."/>
      <w:lvlJc w:val="left"/>
      <w:pPr>
        <w:ind w:left="5223" w:hanging="360"/>
      </w:pPr>
    </w:lvl>
    <w:lvl w:ilvl="7" w:tplc="04190019" w:tentative="1">
      <w:start w:val="1"/>
      <w:numFmt w:val="lowerLetter"/>
      <w:lvlText w:val="%8."/>
      <w:lvlJc w:val="left"/>
      <w:pPr>
        <w:ind w:left="5943" w:hanging="360"/>
      </w:pPr>
    </w:lvl>
    <w:lvl w:ilvl="8" w:tplc="0419001B" w:tentative="1">
      <w:start w:val="1"/>
      <w:numFmt w:val="lowerRoman"/>
      <w:lvlText w:val="%9."/>
      <w:lvlJc w:val="right"/>
      <w:pPr>
        <w:ind w:left="6663" w:hanging="180"/>
      </w:pPr>
    </w:lvl>
  </w:abstractNum>
  <w:abstractNum w:abstractNumId="26">
    <w:nsid w:val="4CBB679D"/>
    <w:multiLevelType w:val="multilevel"/>
    <w:tmpl w:val="43BE4152"/>
    <w:lvl w:ilvl="0">
      <w:start w:val="6"/>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7">
    <w:nsid w:val="518C2A98"/>
    <w:multiLevelType w:val="multilevel"/>
    <w:tmpl w:val="A808E07C"/>
    <w:lvl w:ilvl="0">
      <w:start w:val="6"/>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53104F9D"/>
    <w:multiLevelType w:val="multilevel"/>
    <w:tmpl w:val="1570AAA0"/>
    <w:lvl w:ilvl="0">
      <w:start w:val="7"/>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9">
    <w:nsid w:val="563A3E5A"/>
    <w:multiLevelType w:val="hybridMultilevel"/>
    <w:tmpl w:val="ED6040AE"/>
    <w:lvl w:ilvl="0" w:tplc="FAF65562">
      <w:start w:val="1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0">
    <w:nsid w:val="569730F4"/>
    <w:multiLevelType w:val="multilevel"/>
    <w:tmpl w:val="9D6268D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1914CD1"/>
    <w:multiLevelType w:val="hybridMultilevel"/>
    <w:tmpl w:val="1B841DF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DC13A2"/>
    <w:multiLevelType w:val="multilevel"/>
    <w:tmpl w:val="BF9672F4"/>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61F11ABE"/>
    <w:multiLevelType w:val="multilevel"/>
    <w:tmpl w:val="2E10A5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63D762B"/>
    <w:multiLevelType w:val="multilevel"/>
    <w:tmpl w:val="5BE60B4C"/>
    <w:lvl w:ilvl="0">
      <w:start w:val="7"/>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6E93563"/>
    <w:multiLevelType w:val="multilevel"/>
    <w:tmpl w:val="A3A224EA"/>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E451263"/>
    <w:multiLevelType w:val="hybridMultilevel"/>
    <w:tmpl w:val="83723910"/>
    <w:lvl w:ilvl="0" w:tplc="60202714">
      <w:start w:val="4"/>
      <w:numFmt w:val="decimal"/>
      <w:lvlText w:val="%1."/>
      <w:lvlJc w:val="left"/>
      <w:pPr>
        <w:ind w:left="920" w:hanging="360"/>
      </w:pPr>
      <w:rPr>
        <w:rFonts w:cs="Times New Roman" w:hint="default"/>
      </w:rPr>
    </w:lvl>
    <w:lvl w:ilvl="1" w:tplc="04190019">
      <w:start w:val="1"/>
      <w:numFmt w:val="lowerLetter"/>
      <w:lvlText w:val="%2."/>
      <w:lvlJc w:val="left"/>
      <w:pPr>
        <w:ind w:left="1640" w:hanging="360"/>
      </w:pPr>
      <w:rPr>
        <w:rFonts w:cs="Times New Roman"/>
      </w:rPr>
    </w:lvl>
    <w:lvl w:ilvl="2" w:tplc="0419001B">
      <w:start w:val="1"/>
      <w:numFmt w:val="lowerRoman"/>
      <w:lvlText w:val="%3."/>
      <w:lvlJc w:val="right"/>
      <w:pPr>
        <w:ind w:left="2360" w:hanging="180"/>
      </w:pPr>
      <w:rPr>
        <w:rFonts w:cs="Times New Roman"/>
      </w:rPr>
    </w:lvl>
    <w:lvl w:ilvl="3" w:tplc="0419000F">
      <w:start w:val="1"/>
      <w:numFmt w:val="decimal"/>
      <w:lvlText w:val="%4."/>
      <w:lvlJc w:val="left"/>
      <w:pPr>
        <w:ind w:left="3080" w:hanging="360"/>
      </w:pPr>
      <w:rPr>
        <w:rFonts w:cs="Times New Roman"/>
      </w:rPr>
    </w:lvl>
    <w:lvl w:ilvl="4" w:tplc="04190019">
      <w:start w:val="1"/>
      <w:numFmt w:val="lowerLetter"/>
      <w:lvlText w:val="%5."/>
      <w:lvlJc w:val="left"/>
      <w:pPr>
        <w:ind w:left="3800" w:hanging="360"/>
      </w:pPr>
      <w:rPr>
        <w:rFonts w:cs="Times New Roman"/>
      </w:rPr>
    </w:lvl>
    <w:lvl w:ilvl="5" w:tplc="0419001B">
      <w:start w:val="1"/>
      <w:numFmt w:val="lowerRoman"/>
      <w:lvlText w:val="%6."/>
      <w:lvlJc w:val="right"/>
      <w:pPr>
        <w:ind w:left="4520" w:hanging="180"/>
      </w:pPr>
      <w:rPr>
        <w:rFonts w:cs="Times New Roman"/>
      </w:rPr>
    </w:lvl>
    <w:lvl w:ilvl="6" w:tplc="0419000F">
      <w:start w:val="1"/>
      <w:numFmt w:val="decimal"/>
      <w:lvlText w:val="%7."/>
      <w:lvlJc w:val="left"/>
      <w:pPr>
        <w:ind w:left="5240" w:hanging="360"/>
      </w:pPr>
      <w:rPr>
        <w:rFonts w:cs="Times New Roman"/>
      </w:rPr>
    </w:lvl>
    <w:lvl w:ilvl="7" w:tplc="04190019">
      <w:start w:val="1"/>
      <w:numFmt w:val="lowerLetter"/>
      <w:lvlText w:val="%8."/>
      <w:lvlJc w:val="left"/>
      <w:pPr>
        <w:ind w:left="5960" w:hanging="360"/>
      </w:pPr>
      <w:rPr>
        <w:rFonts w:cs="Times New Roman"/>
      </w:rPr>
    </w:lvl>
    <w:lvl w:ilvl="8" w:tplc="0419001B">
      <w:start w:val="1"/>
      <w:numFmt w:val="lowerRoman"/>
      <w:lvlText w:val="%9."/>
      <w:lvlJc w:val="right"/>
      <w:pPr>
        <w:ind w:left="6680" w:hanging="180"/>
      </w:pPr>
      <w:rPr>
        <w:rFonts w:cs="Times New Roman"/>
      </w:rPr>
    </w:lvl>
  </w:abstractNum>
  <w:abstractNum w:abstractNumId="37">
    <w:nsid w:val="76363F94"/>
    <w:multiLevelType w:val="multilevel"/>
    <w:tmpl w:val="2F961E5C"/>
    <w:lvl w:ilvl="0">
      <w:start w:val="6"/>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nsid w:val="76FB5E66"/>
    <w:multiLevelType w:val="multilevel"/>
    <w:tmpl w:val="5E7E5CEA"/>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7B93D61"/>
    <w:multiLevelType w:val="multilevel"/>
    <w:tmpl w:val="CD9A0738"/>
    <w:lvl w:ilvl="0">
      <w:start w:val="7"/>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0">
    <w:nsid w:val="787F04B7"/>
    <w:multiLevelType w:val="multilevel"/>
    <w:tmpl w:val="392816FC"/>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A8758B6"/>
    <w:multiLevelType w:val="multilevel"/>
    <w:tmpl w:val="2F961E5C"/>
    <w:lvl w:ilvl="0">
      <w:start w:val="6"/>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2">
    <w:nsid w:val="7E57356A"/>
    <w:multiLevelType w:val="multilevel"/>
    <w:tmpl w:val="52364690"/>
    <w:lvl w:ilvl="0">
      <w:start w:val="1"/>
      <w:numFmt w:val="bullet"/>
      <w:lvlText w:val=""/>
      <w:lvlJc w:val="left"/>
      <w:pPr>
        <w:ind w:left="525" w:hanging="525"/>
      </w:pPr>
      <w:rPr>
        <w:rFonts w:ascii="Symbol" w:hAnsi="Symbol" w:hint="default"/>
      </w:rPr>
    </w:lvl>
    <w:lvl w:ilvl="1">
      <w:start w:val="2"/>
      <w:numFmt w:val="decimal"/>
      <w:lvlText w:val="%1.%2"/>
      <w:lvlJc w:val="left"/>
      <w:pPr>
        <w:ind w:left="879" w:hanging="525"/>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num w:numId="1">
    <w:abstractNumId w:val="33"/>
  </w:num>
  <w:num w:numId="2">
    <w:abstractNumId w:val="13"/>
  </w:num>
  <w:num w:numId="3">
    <w:abstractNumId w:val="1"/>
  </w:num>
  <w:num w:numId="4">
    <w:abstractNumId w:val="16"/>
  </w:num>
  <w:num w:numId="5">
    <w:abstractNumId w:val="35"/>
  </w:num>
  <w:num w:numId="6">
    <w:abstractNumId w:val="23"/>
  </w:num>
  <w:num w:numId="7">
    <w:abstractNumId w:val="30"/>
  </w:num>
  <w:num w:numId="8">
    <w:abstractNumId w:val="38"/>
  </w:num>
  <w:num w:numId="9">
    <w:abstractNumId w:val="0"/>
  </w:num>
  <w:num w:numId="10">
    <w:abstractNumId w:val="40"/>
  </w:num>
  <w:num w:numId="11">
    <w:abstractNumId w:val="3"/>
  </w:num>
  <w:num w:numId="12">
    <w:abstractNumId w:val="17"/>
  </w:num>
  <w:num w:numId="13">
    <w:abstractNumId w:val="19"/>
  </w:num>
  <w:num w:numId="14">
    <w:abstractNumId w:val="42"/>
  </w:num>
  <w:num w:numId="15">
    <w:abstractNumId w:val="7"/>
  </w:num>
  <w:num w:numId="16">
    <w:abstractNumId w:val="36"/>
  </w:num>
  <w:num w:numId="17">
    <w:abstractNumId w:val="32"/>
  </w:num>
  <w:num w:numId="18">
    <w:abstractNumId w:val="2"/>
  </w:num>
  <w:num w:numId="19">
    <w:abstractNumId w:val="20"/>
  </w:num>
  <w:num w:numId="20">
    <w:abstractNumId w:val="10"/>
  </w:num>
  <w:num w:numId="21">
    <w:abstractNumId w:val="26"/>
  </w:num>
  <w:num w:numId="22">
    <w:abstractNumId w:val="27"/>
  </w:num>
  <w:num w:numId="23">
    <w:abstractNumId w:val="41"/>
  </w:num>
  <w:num w:numId="24">
    <w:abstractNumId w:val="37"/>
  </w:num>
  <w:num w:numId="25">
    <w:abstractNumId w:val="4"/>
  </w:num>
  <w:num w:numId="26">
    <w:abstractNumId w:val="15"/>
  </w:num>
  <w:num w:numId="27">
    <w:abstractNumId w:val="22"/>
  </w:num>
  <w:num w:numId="28">
    <w:abstractNumId w:val="39"/>
  </w:num>
  <w:num w:numId="29">
    <w:abstractNumId w:val="6"/>
  </w:num>
  <w:num w:numId="30">
    <w:abstractNumId w:val="18"/>
  </w:num>
  <w:num w:numId="31">
    <w:abstractNumId w:val="34"/>
  </w:num>
  <w:num w:numId="32">
    <w:abstractNumId w:val="28"/>
  </w:num>
  <w:num w:numId="33">
    <w:abstractNumId w:val="14"/>
  </w:num>
  <w:num w:numId="34">
    <w:abstractNumId w:val="24"/>
  </w:num>
  <w:num w:numId="35">
    <w:abstractNumId w:val="21"/>
  </w:num>
  <w:num w:numId="36">
    <w:abstractNumId w:val="11"/>
  </w:num>
  <w:num w:numId="37">
    <w:abstractNumId w:val="8"/>
  </w:num>
  <w:num w:numId="38">
    <w:abstractNumId w:val="29"/>
  </w:num>
  <w:num w:numId="39">
    <w:abstractNumId w:val="9"/>
  </w:num>
  <w:num w:numId="40">
    <w:abstractNumId w:val="31"/>
  </w:num>
  <w:num w:numId="41">
    <w:abstractNumId w:val="25"/>
  </w:num>
  <w:num w:numId="42">
    <w:abstractNumId w:val="5"/>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grammar="clean"/>
  <w:defaultTabStop w:val="708"/>
  <w:autoHyphenation/>
  <w:doNotHyphenateCaps/>
  <w:drawingGridHorizontalSpacing w:val="181"/>
  <w:drawingGridVerticalSpacing w:val="181"/>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44D"/>
    <w:rsid w:val="00000D72"/>
    <w:rsid w:val="0001103A"/>
    <w:rsid w:val="000202C8"/>
    <w:rsid w:val="000229BF"/>
    <w:rsid w:val="00022C74"/>
    <w:rsid w:val="00030DCF"/>
    <w:rsid w:val="000339F0"/>
    <w:rsid w:val="0003670A"/>
    <w:rsid w:val="000421F9"/>
    <w:rsid w:val="00045646"/>
    <w:rsid w:val="0005246D"/>
    <w:rsid w:val="00063F67"/>
    <w:rsid w:val="00065124"/>
    <w:rsid w:val="0007063E"/>
    <w:rsid w:val="00074491"/>
    <w:rsid w:val="00077F6A"/>
    <w:rsid w:val="00095718"/>
    <w:rsid w:val="000B053C"/>
    <w:rsid w:val="000D1D0A"/>
    <w:rsid w:val="000D4B1F"/>
    <w:rsid w:val="000E181A"/>
    <w:rsid w:val="000E3157"/>
    <w:rsid w:val="000E537E"/>
    <w:rsid w:val="000F670F"/>
    <w:rsid w:val="00100969"/>
    <w:rsid w:val="00115A90"/>
    <w:rsid w:val="0012244A"/>
    <w:rsid w:val="0012350A"/>
    <w:rsid w:val="001240E0"/>
    <w:rsid w:val="00124C42"/>
    <w:rsid w:val="00125B9C"/>
    <w:rsid w:val="00127730"/>
    <w:rsid w:val="001366C7"/>
    <w:rsid w:val="001477D7"/>
    <w:rsid w:val="00147919"/>
    <w:rsid w:val="001543C2"/>
    <w:rsid w:val="00161D84"/>
    <w:rsid w:val="001624EE"/>
    <w:rsid w:val="001671BD"/>
    <w:rsid w:val="001900EF"/>
    <w:rsid w:val="00190DDD"/>
    <w:rsid w:val="001B0FFA"/>
    <w:rsid w:val="001B4FA6"/>
    <w:rsid w:val="001C33ED"/>
    <w:rsid w:val="001C559E"/>
    <w:rsid w:val="001C6D29"/>
    <w:rsid w:val="001C6F70"/>
    <w:rsid w:val="001D0196"/>
    <w:rsid w:val="001D1E74"/>
    <w:rsid w:val="001D367E"/>
    <w:rsid w:val="001F1783"/>
    <w:rsid w:val="0021068E"/>
    <w:rsid w:val="00215F99"/>
    <w:rsid w:val="00223BDA"/>
    <w:rsid w:val="00226F56"/>
    <w:rsid w:val="0023305C"/>
    <w:rsid w:val="0023425A"/>
    <w:rsid w:val="002403C1"/>
    <w:rsid w:val="00266B6E"/>
    <w:rsid w:val="00284682"/>
    <w:rsid w:val="0029346F"/>
    <w:rsid w:val="002941B4"/>
    <w:rsid w:val="002B21C6"/>
    <w:rsid w:val="002B2DC1"/>
    <w:rsid w:val="002B444D"/>
    <w:rsid w:val="002B7ED9"/>
    <w:rsid w:val="002C2084"/>
    <w:rsid w:val="002D0159"/>
    <w:rsid w:val="002D345C"/>
    <w:rsid w:val="002D53A4"/>
    <w:rsid w:val="002D7E92"/>
    <w:rsid w:val="00305285"/>
    <w:rsid w:val="00323B54"/>
    <w:rsid w:val="00325931"/>
    <w:rsid w:val="00327693"/>
    <w:rsid w:val="00327BA1"/>
    <w:rsid w:val="00331A39"/>
    <w:rsid w:val="0033781C"/>
    <w:rsid w:val="00337EC9"/>
    <w:rsid w:val="003525DD"/>
    <w:rsid w:val="003530F5"/>
    <w:rsid w:val="0036039C"/>
    <w:rsid w:val="0036774A"/>
    <w:rsid w:val="00371E73"/>
    <w:rsid w:val="003739D9"/>
    <w:rsid w:val="00374E57"/>
    <w:rsid w:val="003809FB"/>
    <w:rsid w:val="003A0186"/>
    <w:rsid w:val="003C0F8E"/>
    <w:rsid w:val="003C21FA"/>
    <w:rsid w:val="003C4C36"/>
    <w:rsid w:val="003D10E0"/>
    <w:rsid w:val="003E7A23"/>
    <w:rsid w:val="003F279D"/>
    <w:rsid w:val="003F4F79"/>
    <w:rsid w:val="003F73EA"/>
    <w:rsid w:val="00417290"/>
    <w:rsid w:val="00424C5F"/>
    <w:rsid w:val="00437D0F"/>
    <w:rsid w:val="0044370C"/>
    <w:rsid w:val="00446733"/>
    <w:rsid w:val="00456F7E"/>
    <w:rsid w:val="00463E98"/>
    <w:rsid w:val="00473DF1"/>
    <w:rsid w:val="0048765D"/>
    <w:rsid w:val="00496AEC"/>
    <w:rsid w:val="004B3C43"/>
    <w:rsid w:val="004B5CB9"/>
    <w:rsid w:val="004B74A8"/>
    <w:rsid w:val="004E14CD"/>
    <w:rsid w:val="004E668A"/>
    <w:rsid w:val="004F20C6"/>
    <w:rsid w:val="00505962"/>
    <w:rsid w:val="0051000A"/>
    <w:rsid w:val="0052048E"/>
    <w:rsid w:val="00522EC8"/>
    <w:rsid w:val="0052439E"/>
    <w:rsid w:val="00526620"/>
    <w:rsid w:val="00526D59"/>
    <w:rsid w:val="00531DA8"/>
    <w:rsid w:val="00546DDC"/>
    <w:rsid w:val="0055724A"/>
    <w:rsid w:val="005607AA"/>
    <w:rsid w:val="00564A61"/>
    <w:rsid w:val="005678D7"/>
    <w:rsid w:val="005777D6"/>
    <w:rsid w:val="00577812"/>
    <w:rsid w:val="00583AEA"/>
    <w:rsid w:val="005931B1"/>
    <w:rsid w:val="005946DE"/>
    <w:rsid w:val="005954D9"/>
    <w:rsid w:val="005A79F3"/>
    <w:rsid w:val="005B05F6"/>
    <w:rsid w:val="005B0C3A"/>
    <w:rsid w:val="005B6F1C"/>
    <w:rsid w:val="005D079B"/>
    <w:rsid w:val="005F3354"/>
    <w:rsid w:val="00601791"/>
    <w:rsid w:val="0061051C"/>
    <w:rsid w:val="00623F3B"/>
    <w:rsid w:val="0063163F"/>
    <w:rsid w:val="00631DE9"/>
    <w:rsid w:val="006338CF"/>
    <w:rsid w:val="006371E7"/>
    <w:rsid w:val="00641256"/>
    <w:rsid w:val="00641513"/>
    <w:rsid w:val="00645EE7"/>
    <w:rsid w:val="0064632F"/>
    <w:rsid w:val="00650B65"/>
    <w:rsid w:val="006616A5"/>
    <w:rsid w:val="006621B3"/>
    <w:rsid w:val="006707B2"/>
    <w:rsid w:val="00673310"/>
    <w:rsid w:val="00674732"/>
    <w:rsid w:val="00674D17"/>
    <w:rsid w:val="0068087A"/>
    <w:rsid w:val="006911D8"/>
    <w:rsid w:val="00693F73"/>
    <w:rsid w:val="006A2FAD"/>
    <w:rsid w:val="006A4491"/>
    <w:rsid w:val="006C6074"/>
    <w:rsid w:val="006E5F75"/>
    <w:rsid w:val="006E739D"/>
    <w:rsid w:val="00701DC5"/>
    <w:rsid w:val="00730443"/>
    <w:rsid w:val="0074463F"/>
    <w:rsid w:val="00750811"/>
    <w:rsid w:val="00750C96"/>
    <w:rsid w:val="00755304"/>
    <w:rsid w:val="00783836"/>
    <w:rsid w:val="00785824"/>
    <w:rsid w:val="007A16D5"/>
    <w:rsid w:val="007C572F"/>
    <w:rsid w:val="007D1C50"/>
    <w:rsid w:val="007D2BB9"/>
    <w:rsid w:val="007D48EA"/>
    <w:rsid w:val="007E5366"/>
    <w:rsid w:val="007F1865"/>
    <w:rsid w:val="00802376"/>
    <w:rsid w:val="00813BA2"/>
    <w:rsid w:val="008205AA"/>
    <w:rsid w:val="008236A3"/>
    <w:rsid w:val="00834840"/>
    <w:rsid w:val="008379B5"/>
    <w:rsid w:val="00856749"/>
    <w:rsid w:val="008617AE"/>
    <w:rsid w:val="00874411"/>
    <w:rsid w:val="008811BE"/>
    <w:rsid w:val="008950D2"/>
    <w:rsid w:val="008A563C"/>
    <w:rsid w:val="008C4DD4"/>
    <w:rsid w:val="009018ED"/>
    <w:rsid w:val="00905129"/>
    <w:rsid w:val="0090750E"/>
    <w:rsid w:val="00910CCA"/>
    <w:rsid w:val="00912A18"/>
    <w:rsid w:val="00932A70"/>
    <w:rsid w:val="0095082E"/>
    <w:rsid w:val="00951202"/>
    <w:rsid w:val="0095238E"/>
    <w:rsid w:val="0095758D"/>
    <w:rsid w:val="0098219B"/>
    <w:rsid w:val="009B2F75"/>
    <w:rsid w:val="009C5849"/>
    <w:rsid w:val="009E478B"/>
    <w:rsid w:val="009F071D"/>
    <w:rsid w:val="009F23CD"/>
    <w:rsid w:val="009F3587"/>
    <w:rsid w:val="009F645A"/>
    <w:rsid w:val="009F6D34"/>
    <w:rsid w:val="00A01CA7"/>
    <w:rsid w:val="00A14330"/>
    <w:rsid w:val="00A228B9"/>
    <w:rsid w:val="00A27E70"/>
    <w:rsid w:val="00A32A06"/>
    <w:rsid w:val="00A37776"/>
    <w:rsid w:val="00A42EB2"/>
    <w:rsid w:val="00A44309"/>
    <w:rsid w:val="00A575DA"/>
    <w:rsid w:val="00A62E4A"/>
    <w:rsid w:val="00A63E4E"/>
    <w:rsid w:val="00A85B97"/>
    <w:rsid w:val="00A933B4"/>
    <w:rsid w:val="00A93D77"/>
    <w:rsid w:val="00AA5C5A"/>
    <w:rsid w:val="00AE725A"/>
    <w:rsid w:val="00AF20D2"/>
    <w:rsid w:val="00AF5118"/>
    <w:rsid w:val="00AF5159"/>
    <w:rsid w:val="00B02298"/>
    <w:rsid w:val="00B12996"/>
    <w:rsid w:val="00B20F2D"/>
    <w:rsid w:val="00B27C75"/>
    <w:rsid w:val="00B3056E"/>
    <w:rsid w:val="00B33C18"/>
    <w:rsid w:val="00B3686F"/>
    <w:rsid w:val="00B6009D"/>
    <w:rsid w:val="00B663E3"/>
    <w:rsid w:val="00B66BEE"/>
    <w:rsid w:val="00B73AD3"/>
    <w:rsid w:val="00B76CD6"/>
    <w:rsid w:val="00B802A8"/>
    <w:rsid w:val="00BA3A19"/>
    <w:rsid w:val="00BB651C"/>
    <w:rsid w:val="00BC279D"/>
    <w:rsid w:val="00BC2B26"/>
    <w:rsid w:val="00C00371"/>
    <w:rsid w:val="00C03ED3"/>
    <w:rsid w:val="00C04600"/>
    <w:rsid w:val="00C07817"/>
    <w:rsid w:val="00C31519"/>
    <w:rsid w:val="00C330E3"/>
    <w:rsid w:val="00C36B8C"/>
    <w:rsid w:val="00C37CCC"/>
    <w:rsid w:val="00C44352"/>
    <w:rsid w:val="00C54D2D"/>
    <w:rsid w:val="00C5518F"/>
    <w:rsid w:val="00C5610D"/>
    <w:rsid w:val="00C566AB"/>
    <w:rsid w:val="00C61536"/>
    <w:rsid w:val="00C63F77"/>
    <w:rsid w:val="00C76470"/>
    <w:rsid w:val="00C80A6D"/>
    <w:rsid w:val="00C81032"/>
    <w:rsid w:val="00C81EC0"/>
    <w:rsid w:val="00C87EEF"/>
    <w:rsid w:val="00C915A5"/>
    <w:rsid w:val="00CB2F52"/>
    <w:rsid w:val="00CB431A"/>
    <w:rsid w:val="00CC41E8"/>
    <w:rsid w:val="00CC5394"/>
    <w:rsid w:val="00CD07B2"/>
    <w:rsid w:val="00CD2790"/>
    <w:rsid w:val="00CD38C9"/>
    <w:rsid w:val="00CD3E96"/>
    <w:rsid w:val="00CD4532"/>
    <w:rsid w:val="00CE2B14"/>
    <w:rsid w:val="00CE645D"/>
    <w:rsid w:val="00CF08AB"/>
    <w:rsid w:val="00CF3B2C"/>
    <w:rsid w:val="00CF7E52"/>
    <w:rsid w:val="00D03E11"/>
    <w:rsid w:val="00D0579F"/>
    <w:rsid w:val="00D15A9A"/>
    <w:rsid w:val="00D271C0"/>
    <w:rsid w:val="00D272B0"/>
    <w:rsid w:val="00D27F80"/>
    <w:rsid w:val="00D30481"/>
    <w:rsid w:val="00D5578B"/>
    <w:rsid w:val="00D635DD"/>
    <w:rsid w:val="00D737C9"/>
    <w:rsid w:val="00D924CB"/>
    <w:rsid w:val="00D93B87"/>
    <w:rsid w:val="00D97917"/>
    <w:rsid w:val="00DA106C"/>
    <w:rsid w:val="00DB6735"/>
    <w:rsid w:val="00DB6F86"/>
    <w:rsid w:val="00DC0F59"/>
    <w:rsid w:val="00DC430F"/>
    <w:rsid w:val="00DD25CC"/>
    <w:rsid w:val="00DD4D6B"/>
    <w:rsid w:val="00DE01D9"/>
    <w:rsid w:val="00DE6641"/>
    <w:rsid w:val="00DF0537"/>
    <w:rsid w:val="00DF38BB"/>
    <w:rsid w:val="00E2644B"/>
    <w:rsid w:val="00E34B41"/>
    <w:rsid w:val="00E80EE1"/>
    <w:rsid w:val="00E84F79"/>
    <w:rsid w:val="00EA0B5A"/>
    <w:rsid w:val="00EA5745"/>
    <w:rsid w:val="00EB708F"/>
    <w:rsid w:val="00EC0D24"/>
    <w:rsid w:val="00EC3370"/>
    <w:rsid w:val="00EC555F"/>
    <w:rsid w:val="00EC70A8"/>
    <w:rsid w:val="00ED1FD1"/>
    <w:rsid w:val="00ED6437"/>
    <w:rsid w:val="00EE6AAE"/>
    <w:rsid w:val="00F259A3"/>
    <w:rsid w:val="00F44CE6"/>
    <w:rsid w:val="00F56E4B"/>
    <w:rsid w:val="00F874D2"/>
    <w:rsid w:val="00F94760"/>
    <w:rsid w:val="00FC2371"/>
    <w:rsid w:val="00FC44C7"/>
    <w:rsid w:val="00FD0B15"/>
    <w:rsid w:val="00FE1F4E"/>
    <w:rsid w:val="00FE37E0"/>
    <w:rsid w:val="00FE6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AA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376"/>
    <w:rPr>
      <w:color w:val="000000"/>
      <w:sz w:val="24"/>
      <w:szCs w:val="24"/>
    </w:rPr>
  </w:style>
  <w:style w:type="paragraph" w:styleId="1">
    <w:name w:val="heading 1"/>
    <w:basedOn w:val="a"/>
    <w:next w:val="a"/>
    <w:link w:val="10"/>
    <w:qFormat/>
    <w:locked/>
    <w:rsid w:val="00124C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0F670F"/>
    <w:pPr>
      <w:keepNext/>
      <w:jc w:val="center"/>
      <w:outlineLvl w:val="1"/>
    </w:pPr>
    <w:rPr>
      <w:rFonts w:ascii="Times New Roman" w:hAnsi="Times New Roman" w:cs="Times New Roman"/>
      <w:b/>
      <w:bCs/>
      <w:color w:val="auto"/>
      <w:sz w:val="20"/>
      <w:szCs w:val="20"/>
    </w:rPr>
  </w:style>
  <w:style w:type="paragraph" w:styleId="3">
    <w:name w:val="heading 3"/>
    <w:basedOn w:val="a"/>
    <w:next w:val="a"/>
    <w:link w:val="30"/>
    <w:semiHidden/>
    <w:unhideWhenUsed/>
    <w:qFormat/>
    <w:locked/>
    <w:rsid w:val="00124C4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F670F"/>
    <w:rPr>
      <w:rFonts w:ascii="Times New Roman" w:hAnsi="Times New Roman" w:cs="Times New Roman"/>
      <w:b/>
      <w:sz w:val="20"/>
      <w:lang w:val="ru-RU"/>
    </w:rPr>
  </w:style>
  <w:style w:type="character" w:styleId="a3">
    <w:name w:val="Hyperlink"/>
    <w:basedOn w:val="a0"/>
    <w:uiPriority w:val="99"/>
    <w:rsid w:val="00802376"/>
    <w:rPr>
      <w:rFonts w:cs="Times New Roman"/>
      <w:color w:val="auto"/>
      <w:u w:val="single"/>
    </w:rPr>
  </w:style>
  <w:style w:type="character" w:customStyle="1" w:styleId="21">
    <w:name w:val="Основной текст (2)_"/>
    <w:link w:val="22"/>
    <w:uiPriority w:val="99"/>
    <w:locked/>
    <w:rsid w:val="00802376"/>
    <w:rPr>
      <w:rFonts w:ascii="Times New Roman" w:hAnsi="Times New Roman"/>
      <w:spacing w:val="0"/>
      <w:sz w:val="18"/>
    </w:rPr>
  </w:style>
  <w:style w:type="character" w:customStyle="1" w:styleId="a4">
    <w:name w:val="Колонтитул_"/>
    <w:link w:val="a5"/>
    <w:uiPriority w:val="99"/>
    <w:locked/>
    <w:rsid w:val="00802376"/>
    <w:rPr>
      <w:rFonts w:ascii="Times New Roman" w:hAnsi="Times New Roman"/>
      <w:sz w:val="20"/>
    </w:rPr>
  </w:style>
  <w:style w:type="character" w:customStyle="1" w:styleId="8">
    <w:name w:val="Колонтитул + 8"/>
    <w:aliases w:val="5 pt"/>
    <w:uiPriority w:val="99"/>
    <w:rsid w:val="00802376"/>
    <w:rPr>
      <w:rFonts w:ascii="Times New Roman" w:hAnsi="Times New Roman"/>
      <w:spacing w:val="0"/>
      <w:sz w:val="17"/>
    </w:rPr>
  </w:style>
  <w:style w:type="character" w:customStyle="1" w:styleId="11">
    <w:name w:val="Заголовок №1_"/>
    <w:link w:val="12"/>
    <w:uiPriority w:val="99"/>
    <w:locked/>
    <w:rsid w:val="00802376"/>
    <w:rPr>
      <w:rFonts w:ascii="Times New Roman" w:hAnsi="Times New Roman"/>
      <w:spacing w:val="0"/>
      <w:sz w:val="26"/>
    </w:rPr>
  </w:style>
  <w:style w:type="character" w:customStyle="1" w:styleId="a6">
    <w:name w:val="Основной текст_"/>
    <w:link w:val="4"/>
    <w:uiPriority w:val="99"/>
    <w:locked/>
    <w:rsid w:val="00802376"/>
    <w:rPr>
      <w:rFonts w:ascii="Times New Roman" w:hAnsi="Times New Roman"/>
      <w:spacing w:val="0"/>
      <w:sz w:val="26"/>
    </w:rPr>
  </w:style>
  <w:style w:type="character" w:customStyle="1" w:styleId="a7">
    <w:name w:val="Основной текст + Полужирный"/>
    <w:uiPriority w:val="99"/>
    <w:rsid w:val="00802376"/>
    <w:rPr>
      <w:rFonts w:ascii="Times New Roman" w:hAnsi="Times New Roman"/>
      <w:b/>
      <w:spacing w:val="0"/>
      <w:sz w:val="26"/>
    </w:rPr>
  </w:style>
  <w:style w:type="character" w:customStyle="1" w:styleId="13">
    <w:name w:val="Основной текст1"/>
    <w:uiPriority w:val="99"/>
    <w:rsid w:val="00802376"/>
    <w:rPr>
      <w:rFonts w:ascii="Times New Roman" w:hAnsi="Times New Roman"/>
      <w:spacing w:val="0"/>
      <w:sz w:val="26"/>
    </w:rPr>
  </w:style>
  <w:style w:type="character" w:customStyle="1" w:styleId="14">
    <w:name w:val="Заголовок №1 + Не полужирный"/>
    <w:uiPriority w:val="99"/>
    <w:rsid w:val="00802376"/>
    <w:rPr>
      <w:rFonts w:ascii="Times New Roman" w:hAnsi="Times New Roman"/>
      <w:b/>
      <w:spacing w:val="0"/>
      <w:sz w:val="26"/>
    </w:rPr>
  </w:style>
  <w:style w:type="character" w:customStyle="1" w:styleId="31">
    <w:name w:val="Основной текст (3)_"/>
    <w:link w:val="32"/>
    <w:uiPriority w:val="99"/>
    <w:locked/>
    <w:rsid w:val="00802376"/>
    <w:rPr>
      <w:rFonts w:ascii="Times New Roman" w:hAnsi="Times New Roman"/>
      <w:spacing w:val="0"/>
      <w:sz w:val="22"/>
    </w:rPr>
  </w:style>
  <w:style w:type="character" w:customStyle="1" w:styleId="a8">
    <w:name w:val="Подпись к таблице_"/>
    <w:link w:val="a9"/>
    <w:uiPriority w:val="99"/>
    <w:locked/>
    <w:rsid w:val="00802376"/>
    <w:rPr>
      <w:rFonts w:ascii="Times New Roman" w:hAnsi="Times New Roman"/>
      <w:spacing w:val="0"/>
      <w:sz w:val="26"/>
    </w:rPr>
  </w:style>
  <w:style w:type="character" w:customStyle="1" w:styleId="23">
    <w:name w:val="Оглавление 2 Знак"/>
    <w:link w:val="24"/>
    <w:uiPriority w:val="99"/>
    <w:locked/>
    <w:rsid w:val="00802376"/>
    <w:rPr>
      <w:rFonts w:ascii="Times New Roman" w:hAnsi="Times New Roman"/>
      <w:spacing w:val="0"/>
      <w:sz w:val="26"/>
    </w:rPr>
  </w:style>
  <w:style w:type="character" w:customStyle="1" w:styleId="25">
    <w:name w:val="Заголовок №2_"/>
    <w:link w:val="26"/>
    <w:uiPriority w:val="99"/>
    <w:locked/>
    <w:rsid w:val="00802376"/>
    <w:rPr>
      <w:rFonts w:ascii="Times New Roman" w:hAnsi="Times New Roman"/>
      <w:spacing w:val="0"/>
      <w:sz w:val="26"/>
    </w:rPr>
  </w:style>
  <w:style w:type="character" w:customStyle="1" w:styleId="40">
    <w:name w:val="Основной текст (4)_"/>
    <w:link w:val="41"/>
    <w:uiPriority w:val="99"/>
    <w:locked/>
    <w:rsid w:val="00802376"/>
    <w:rPr>
      <w:rFonts w:ascii="Times New Roman" w:hAnsi="Times New Roman"/>
      <w:sz w:val="20"/>
    </w:rPr>
  </w:style>
  <w:style w:type="character" w:customStyle="1" w:styleId="27">
    <w:name w:val="Основной текст2"/>
    <w:uiPriority w:val="99"/>
    <w:rsid w:val="00802376"/>
    <w:rPr>
      <w:rFonts w:ascii="Times New Roman" w:hAnsi="Times New Roman"/>
      <w:spacing w:val="0"/>
      <w:sz w:val="26"/>
    </w:rPr>
  </w:style>
  <w:style w:type="character" w:customStyle="1" w:styleId="33">
    <w:name w:val="Основной текст3"/>
    <w:uiPriority w:val="99"/>
    <w:rsid w:val="00802376"/>
    <w:rPr>
      <w:rFonts w:ascii="Times New Roman" w:hAnsi="Times New Roman"/>
      <w:spacing w:val="0"/>
      <w:sz w:val="26"/>
    </w:rPr>
  </w:style>
  <w:style w:type="character" w:customStyle="1" w:styleId="12pt">
    <w:name w:val="Основной текст + 12 pt"/>
    <w:uiPriority w:val="99"/>
    <w:rsid w:val="00802376"/>
    <w:rPr>
      <w:rFonts w:ascii="Times New Roman" w:hAnsi="Times New Roman"/>
      <w:spacing w:val="0"/>
      <w:sz w:val="24"/>
    </w:rPr>
  </w:style>
  <w:style w:type="character" w:customStyle="1" w:styleId="5">
    <w:name w:val="Основной текст (5)_"/>
    <w:link w:val="50"/>
    <w:uiPriority w:val="99"/>
    <w:locked/>
    <w:rsid w:val="00802376"/>
    <w:rPr>
      <w:rFonts w:ascii="Times New Roman" w:hAnsi="Times New Roman"/>
      <w:spacing w:val="0"/>
      <w:sz w:val="26"/>
    </w:rPr>
  </w:style>
  <w:style w:type="paragraph" w:customStyle="1" w:styleId="22">
    <w:name w:val="Основной текст (2)"/>
    <w:basedOn w:val="a"/>
    <w:link w:val="21"/>
    <w:uiPriority w:val="99"/>
    <w:rsid w:val="00802376"/>
    <w:pPr>
      <w:shd w:val="clear" w:color="auto" w:fill="FFFFFF"/>
      <w:spacing w:line="240" w:lineRule="atLeast"/>
    </w:pPr>
    <w:rPr>
      <w:rFonts w:ascii="Times New Roman" w:hAnsi="Times New Roman" w:cs="Times New Roman"/>
      <w:color w:val="auto"/>
      <w:sz w:val="18"/>
      <w:szCs w:val="20"/>
    </w:rPr>
  </w:style>
  <w:style w:type="paragraph" w:customStyle="1" w:styleId="a5">
    <w:name w:val="Колонтитул"/>
    <w:basedOn w:val="a"/>
    <w:link w:val="a4"/>
    <w:uiPriority w:val="99"/>
    <w:rsid w:val="00802376"/>
    <w:pPr>
      <w:shd w:val="clear" w:color="auto" w:fill="FFFFFF"/>
    </w:pPr>
    <w:rPr>
      <w:rFonts w:ascii="Times New Roman" w:hAnsi="Times New Roman" w:cs="Times New Roman"/>
      <w:color w:val="auto"/>
      <w:sz w:val="20"/>
      <w:szCs w:val="20"/>
    </w:rPr>
  </w:style>
  <w:style w:type="paragraph" w:customStyle="1" w:styleId="12">
    <w:name w:val="Заголовок №1"/>
    <w:basedOn w:val="a"/>
    <w:link w:val="11"/>
    <w:uiPriority w:val="99"/>
    <w:rsid w:val="00802376"/>
    <w:pPr>
      <w:shd w:val="clear" w:color="auto" w:fill="FFFFFF"/>
      <w:spacing w:before="240" w:after="360" w:line="240" w:lineRule="atLeast"/>
      <w:outlineLvl w:val="0"/>
    </w:pPr>
    <w:rPr>
      <w:rFonts w:ascii="Times New Roman" w:hAnsi="Times New Roman" w:cs="Times New Roman"/>
      <w:color w:val="auto"/>
      <w:sz w:val="26"/>
      <w:szCs w:val="20"/>
    </w:rPr>
  </w:style>
  <w:style w:type="paragraph" w:customStyle="1" w:styleId="4">
    <w:name w:val="Основной текст4"/>
    <w:basedOn w:val="a"/>
    <w:link w:val="a6"/>
    <w:uiPriority w:val="99"/>
    <w:rsid w:val="00802376"/>
    <w:pPr>
      <w:shd w:val="clear" w:color="auto" w:fill="FFFFFF"/>
      <w:spacing w:before="360" w:after="60" w:line="240" w:lineRule="atLeast"/>
      <w:ind w:hanging="380"/>
      <w:jc w:val="both"/>
    </w:pPr>
    <w:rPr>
      <w:rFonts w:ascii="Times New Roman" w:hAnsi="Times New Roman" w:cs="Times New Roman"/>
      <w:color w:val="auto"/>
      <w:sz w:val="26"/>
      <w:szCs w:val="20"/>
    </w:rPr>
  </w:style>
  <w:style w:type="paragraph" w:customStyle="1" w:styleId="32">
    <w:name w:val="Основной текст (3)"/>
    <w:basedOn w:val="a"/>
    <w:link w:val="31"/>
    <w:uiPriority w:val="99"/>
    <w:rsid w:val="00802376"/>
    <w:pPr>
      <w:shd w:val="clear" w:color="auto" w:fill="FFFFFF"/>
      <w:spacing w:before="1320" w:line="278" w:lineRule="exact"/>
    </w:pPr>
    <w:rPr>
      <w:rFonts w:ascii="Times New Roman" w:hAnsi="Times New Roman" w:cs="Times New Roman"/>
      <w:color w:val="auto"/>
      <w:sz w:val="22"/>
      <w:szCs w:val="20"/>
    </w:rPr>
  </w:style>
  <w:style w:type="paragraph" w:customStyle="1" w:styleId="a9">
    <w:name w:val="Подпись к таблице"/>
    <w:basedOn w:val="a"/>
    <w:link w:val="a8"/>
    <w:uiPriority w:val="99"/>
    <w:rsid w:val="00802376"/>
    <w:pPr>
      <w:shd w:val="clear" w:color="auto" w:fill="FFFFFF"/>
      <w:spacing w:line="240" w:lineRule="atLeast"/>
    </w:pPr>
    <w:rPr>
      <w:rFonts w:ascii="Times New Roman" w:hAnsi="Times New Roman" w:cs="Times New Roman"/>
      <w:color w:val="auto"/>
      <w:sz w:val="26"/>
      <w:szCs w:val="20"/>
    </w:rPr>
  </w:style>
  <w:style w:type="paragraph" w:styleId="24">
    <w:name w:val="toc 2"/>
    <w:basedOn w:val="a"/>
    <w:link w:val="23"/>
    <w:autoRedefine/>
    <w:uiPriority w:val="99"/>
    <w:semiHidden/>
    <w:rsid w:val="00802376"/>
    <w:pPr>
      <w:shd w:val="clear" w:color="auto" w:fill="FFFFFF"/>
      <w:spacing w:before="300" w:line="326" w:lineRule="exact"/>
      <w:ind w:hanging="340"/>
      <w:jc w:val="both"/>
    </w:pPr>
    <w:rPr>
      <w:rFonts w:ascii="Times New Roman" w:hAnsi="Times New Roman" w:cs="Times New Roman"/>
      <w:color w:val="auto"/>
      <w:sz w:val="26"/>
      <w:szCs w:val="20"/>
    </w:rPr>
  </w:style>
  <w:style w:type="paragraph" w:customStyle="1" w:styleId="26">
    <w:name w:val="Заголовок №2"/>
    <w:basedOn w:val="a"/>
    <w:link w:val="25"/>
    <w:uiPriority w:val="99"/>
    <w:rsid w:val="00802376"/>
    <w:pPr>
      <w:shd w:val="clear" w:color="auto" w:fill="FFFFFF"/>
      <w:spacing w:before="240" w:after="420" w:line="240" w:lineRule="atLeast"/>
      <w:ind w:firstLine="560"/>
      <w:jc w:val="both"/>
      <w:outlineLvl w:val="1"/>
    </w:pPr>
    <w:rPr>
      <w:rFonts w:ascii="Times New Roman" w:hAnsi="Times New Roman" w:cs="Times New Roman"/>
      <w:color w:val="auto"/>
      <w:sz w:val="26"/>
      <w:szCs w:val="20"/>
    </w:rPr>
  </w:style>
  <w:style w:type="paragraph" w:customStyle="1" w:styleId="41">
    <w:name w:val="Основной текст (4)"/>
    <w:basedOn w:val="a"/>
    <w:link w:val="40"/>
    <w:uiPriority w:val="99"/>
    <w:rsid w:val="00802376"/>
    <w:pPr>
      <w:shd w:val="clear" w:color="auto" w:fill="FFFFFF"/>
      <w:spacing w:line="240" w:lineRule="atLeast"/>
    </w:pPr>
    <w:rPr>
      <w:rFonts w:ascii="Times New Roman" w:hAnsi="Times New Roman" w:cs="Times New Roman"/>
      <w:color w:val="auto"/>
      <w:sz w:val="20"/>
      <w:szCs w:val="20"/>
    </w:rPr>
  </w:style>
  <w:style w:type="paragraph" w:customStyle="1" w:styleId="50">
    <w:name w:val="Основной текст (5)"/>
    <w:basedOn w:val="a"/>
    <w:link w:val="5"/>
    <w:uiPriority w:val="99"/>
    <w:rsid w:val="00802376"/>
    <w:pPr>
      <w:shd w:val="clear" w:color="auto" w:fill="FFFFFF"/>
      <w:spacing w:before="240" w:after="360" w:line="240" w:lineRule="atLeast"/>
      <w:ind w:firstLine="560"/>
      <w:jc w:val="both"/>
    </w:pPr>
    <w:rPr>
      <w:rFonts w:ascii="Times New Roman" w:hAnsi="Times New Roman" w:cs="Times New Roman"/>
      <w:color w:val="auto"/>
      <w:sz w:val="26"/>
      <w:szCs w:val="20"/>
    </w:rPr>
  </w:style>
  <w:style w:type="paragraph" w:styleId="aa">
    <w:name w:val="header"/>
    <w:basedOn w:val="a"/>
    <w:link w:val="ab"/>
    <w:uiPriority w:val="99"/>
    <w:rsid w:val="000F670F"/>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0F670F"/>
    <w:rPr>
      <w:rFonts w:cs="Times New Roman"/>
      <w:color w:val="000000"/>
    </w:rPr>
  </w:style>
  <w:style w:type="paragraph" w:styleId="ac">
    <w:name w:val="footer"/>
    <w:basedOn w:val="a"/>
    <w:link w:val="ad"/>
    <w:uiPriority w:val="99"/>
    <w:rsid w:val="000F670F"/>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0F670F"/>
    <w:rPr>
      <w:rFonts w:cs="Times New Roman"/>
      <w:color w:val="000000"/>
    </w:rPr>
  </w:style>
  <w:style w:type="paragraph" w:styleId="ae">
    <w:name w:val="Balloon Text"/>
    <w:basedOn w:val="a"/>
    <w:link w:val="af"/>
    <w:uiPriority w:val="99"/>
    <w:semiHidden/>
    <w:rsid w:val="000F670F"/>
    <w:rPr>
      <w:rFonts w:ascii="Tahoma" w:hAnsi="Tahoma" w:cs="Times New Roman"/>
      <w:sz w:val="16"/>
      <w:szCs w:val="16"/>
    </w:rPr>
  </w:style>
  <w:style w:type="character" w:customStyle="1" w:styleId="af">
    <w:name w:val="Текст выноски Знак"/>
    <w:basedOn w:val="a0"/>
    <w:link w:val="ae"/>
    <w:uiPriority w:val="99"/>
    <w:semiHidden/>
    <w:locked/>
    <w:rsid w:val="000F670F"/>
    <w:rPr>
      <w:rFonts w:ascii="Tahoma" w:hAnsi="Tahoma" w:cs="Times New Roman"/>
      <w:color w:val="000000"/>
      <w:sz w:val="16"/>
    </w:rPr>
  </w:style>
  <w:style w:type="paragraph" w:styleId="af0">
    <w:name w:val="List Paragraph"/>
    <w:basedOn w:val="a"/>
    <w:uiPriority w:val="99"/>
    <w:qFormat/>
    <w:rsid w:val="00CD2790"/>
    <w:pPr>
      <w:ind w:left="720"/>
    </w:pPr>
  </w:style>
  <w:style w:type="character" w:styleId="af1">
    <w:name w:val="page number"/>
    <w:basedOn w:val="a0"/>
    <w:rsid w:val="00701DC5"/>
    <w:rPr>
      <w:rFonts w:cs="Times New Roman"/>
    </w:rPr>
  </w:style>
  <w:style w:type="character" w:customStyle="1" w:styleId="10">
    <w:name w:val="Заголовок 1 Знак"/>
    <w:basedOn w:val="a0"/>
    <w:link w:val="1"/>
    <w:rsid w:val="00124C4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124C42"/>
    <w:rPr>
      <w:rFonts w:asciiTheme="majorHAnsi" w:eastAsiaTheme="majorEastAsia" w:hAnsiTheme="majorHAnsi" w:cstheme="majorBidi"/>
      <w:b/>
      <w:bCs/>
      <w:color w:val="4F81BD" w:themeColor="accent1"/>
      <w:sz w:val="24"/>
      <w:szCs w:val="24"/>
    </w:rPr>
  </w:style>
  <w:style w:type="paragraph" w:styleId="af2">
    <w:name w:val="Body Text"/>
    <w:basedOn w:val="a"/>
    <w:link w:val="af3"/>
    <w:rsid w:val="00124C42"/>
    <w:rPr>
      <w:rFonts w:ascii="Times New Roman" w:eastAsia="Times New Roman" w:hAnsi="Times New Roman" w:cs="Times New Roman"/>
      <w:b/>
      <w:bCs/>
      <w:color w:val="auto"/>
      <w:sz w:val="28"/>
      <w:szCs w:val="28"/>
    </w:rPr>
  </w:style>
  <w:style w:type="character" w:customStyle="1" w:styleId="af3">
    <w:name w:val="Основной текст Знак"/>
    <w:basedOn w:val="a0"/>
    <w:link w:val="af2"/>
    <w:rsid w:val="00124C42"/>
    <w:rPr>
      <w:rFonts w:ascii="Times New Roman" w:eastAsia="Times New Roman" w:hAnsi="Times New Roman" w:cs="Times New Roman"/>
      <w:b/>
      <w:bCs/>
      <w:sz w:val="28"/>
      <w:szCs w:val="28"/>
    </w:rPr>
  </w:style>
  <w:style w:type="paragraph" w:styleId="af4">
    <w:name w:val="No Spacing"/>
    <w:uiPriority w:val="1"/>
    <w:qFormat/>
    <w:rsid w:val="005D079B"/>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376"/>
    <w:rPr>
      <w:color w:val="000000"/>
      <w:sz w:val="24"/>
      <w:szCs w:val="24"/>
    </w:rPr>
  </w:style>
  <w:style w:type="paragraph" w:styleId="1">
    <w:name w:val="heading 1"/>
    <w:basedOn w:val="a"/>
    <w:next w:val="a"/>
    <w:link w:val="10"/>
    <w:qFormat/>
    <w:locked/>
    <w:rsid w:val="00124C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0F670F"/>
    <w:pPr>
      <w:keepNext/>
      <w:jc w:val="center"/>
      <w:outlineLvl w:val="1"/>
    </w:pPr>
    <w:rPr>
      <w:rFonts w:ascii="Times New Roman" w:hAnsi="Times New Roman" w:cs="Times New Roman"/>
      <w:b/>
      <w:bCs/>
      <w:color w:val="auto"/>
      <w:sz w:val="20"/>
      <w:szCs w:val="20"/>
    </w:rPr>
  </w:style>
  <w:style w:type="paragraph" w:styleId="3">
    <w:name w:val="heading 3"/>
    <w:basedOn w:val="a"/>
    <w:next w:val="a"/>
    <w:link w:val="30"/>
    <w:semiHidden/>
    <w:unhideWhenUsed/>
    <w:qFormat/>
    <w:locked/>
    <w:rsid w:val="00124C4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F670F"/>
    <w:rPr>
      <w:rFonts w:ascii="Times New Roman" w:hAnsi="Times New Roman" w:cs="Times New Roman"/>
      <w:b/>
      <w:sz w:val="20"/>
      <w:lang w:val="ru-RU"/>
    </w:rPr>
  </w:style>
  <w:style w:type="character" w:styleId="a3">
    <w:name w:val="Hyperlink"/>
    <w:basedOn w:val="a0"/>
    <w:uiPriority w:val="99"/>
    <w:rsid w:val="00802376"/>
    <w:rPr>
      <w:rFonts w:cs="Times New Roman"/>
      <w:color w:val="auto"/>
      <w:u w:val="single"/>
    </w:rPr>
  </w:style>
  <w:style w:type="character" w:customStyle="1" w:styleId="21">
    <w:name w:val="Основной текст (2)_"/>
    <w:link w:val="22"/>
    <w:uiPriority w:val="99"/>
    <w:locked/>
    <w:rsid w:val="00802376"/>
    <w:rPr>
      <w:rFonts w:ascii="Times New Roman" w:hAnsi="Times New Roman"/>
      <w:spacing w:val="0"/>
      <w:sz w:val="18"/>
    </w:rPr>
  </w:style>
  <w:style w:type="character" w:customStyle="1" w:styleId="a4">
    <w:name w:val="Колонтитул_"/>
    <w:link w:val="a5"/>
    <w:uiPriority w:val="99"/>
    <w:locked/>
    <w:rsid w:val="00802376"/>
    <w:rPr>
      <w:rFonts w:ascii="Times New Roman" w:hAnsi="Times New Roman"/>
      <w:sz w:val="20"/>
    </w:rPr>
  </w:style>
  <w:style w:type="character" w:customStyle="1" w:styleId="8">
    <w:name w:val="Колонтитул + 8"/>
    <w:aliases w:val="5 pt"/>
    <w:uiPriority w:val="99"/>
    <w:rsid w:val="00802376"/>
    <w:rPr>
      <w:rFonts w:ascii="Times New Roman" w:hAnsi="Times New Roman"/>
      <w:spacing w:val="0"/>
      <w:sz w:val="17"/>
    </w:rPr>
  </w:style>
  <w:style w:type="character" w:customStyle="1" w:styleId="11">
    <w:name w:val="Заголовок №1_"/>
    <w:link w:val="12"/>
    <w:uiPriority w:val="99"/>
    <w:locked/>
    <w:rsid w:val="00802376"/>
    <w:rPr>
      <w:rFonts w:ascii="Times New Roman" w:hAnsi="Times New Roman"/>
      <w:spacing w:val="0"/>
      <w:sz w:val="26"/>
    </w:rPr>
  </w:style>
  <w:style w:type="character" w:customStyle="1" w:styleId="a6">
    <w:name w:val="Основной текст_"/>
    <w:link w:val="4"/>
    <w:uiPriority w:val="99"/>
    <w:locked/>
    <w:rsid w:val="00802376"/>
    <w:rPr>
      <w:rFonts w:ascii="Times New Roman" w:hAnsi="Times New Roman"/>
      <w:spacing w:val="0"/>
      <w:sz w:val="26"/>
    </w:rPr>
  </w:style>
  <w:style w:type="character" w:customStyle="1" w:styleId="a7">
    <w:name w:val="Основной текст + Полужирный"/>
    <w:uiPriority w:val="99"/>
    <w:rsid w:val="00802376"/>
    <w:rPr>
      <w:rFonts w:ascii="Times New Roman" w:hAnsi="Times New Roman"/>
      <w:b/>
      <w:spacing w:val="0"/>
      <w:sz w:val="26"/>
    </w:rPr>
  </w:style>
  <w:style w:type="character" w:customStyle="1" w:styleId="13">
    <w:name w:val="Основной текст1"/>
    <w:uiPriority w:val="99"/>
    <w:rsid w:val="00802376"/>
    <w:rPr>
      <w:rFonts w:ascii="Times New Roman" w:hAnsi="Times New Roman"/>
      <w:spacing w:val="0"/>
      <w:sz w:val="26"/>
    </w:rPr>
  </w:style>
  <w:style w:type="character" w:customStyle="1" w:styleId="14">
    <w:name w:val="Заголовок №1 + Не полужирный"/>
    <w:uiPriority w:val="99"/>
    <w:rsid w:val="00802376"/>
    <w:rPr>
      <w:rFonts w:ascii="Times New Roman" w:hAnsi="Times New Roman"/>
      <w:b/>
      <w:spacing w:val="0"/>
      <w:sz w:val="26"/>
    </w:rPr>
  </w:style>
  <w:style w:type="character" w:customStyle="1" w:styleId="31">
    <w:name w:val="Основной текст (3)_"/>
    <w:link w:val="32"/>
    <w:uiPriority w:val="99"/>
    <w:locked/>
    <w:rsid w:val="00802376"/>
    <w:rPr>
      <w:rFonts w:ascii="Times New Roman" w:hAnsi="Times New Roman"/>
      <w:spacing w:val="0"/>
      <w:sz w:val="22"/>
    </w:rPr>
  </w:style>
  <w:style w:type="character" w:customStyle="1" w:styleId="a8">
    <w:name w:val="Подпись к таблице_"/>
    <w:link w:val="a9"/>
    <w:uiPriority w:val="99"/>
    <w:locked/>
    <w:rsid w:val="00802376"/>
    <w:rPr>
      <w:rFonts w:ascii="Times New Roman" w:hAnsi="Times New Roman"/>
      <w:spacing w:val="0"/>
      <w:sz w:val="26"/>
    </w:rPr>
  </w:style>
  <w:style w:type="character" w:customStyle="1" w:styleId="23">
    <w:name w:val="Оглавление 2 Знак"/>
    <w:link w:val="24"/>
    <w:uiPriority w:val="99"/>
    <w:locked/>
    <w:rsid w:val="00802376"/>
    <w:rPr>
      <w:rFonts w:ascii="Times New Roman" w:hAnsi="Times New Roman"/>
      <w:spacing w:val="0"/>
      <w:sz w:val="26"/>
    </w:rPr>
  </w:style>
  <w:style w:type="character" w:customStyle="1" w:styleId="25">
    <w:name w:val="Заголовок №2_"/>
    <w:link w:val="26"/>
    <w:uiPriority w:val="99"/>
    <w:locked/>
    <w:rsid w:val="00802376"/>
    <w:rPr>
      <w:rFonts w:ascii="Times New Roman" w:hAnsi="Times New Roman"/>
      <w:spacing w:val="0"/>
      <w:sz w:val="26"/>
    </w:rPr>
  </w:style>
  <w:style w:type="character" w:customStyle="1" w:styleId="40">
    <w:name w:val="Основной текст (4)_"/>
    <w:link w:val="41"/>
    <w:uiPriority w:val="99"/>
    <w:locked/>
    <w:rsid w:val="00802376"/>
    <w:rPr>
      <w:rFonts w:ascii="Times New Roman" w:hAnsi="Times New Roman"/>
      <w:sz w:val="20"/>
    </w:rPr>
  </w:style>
  <w:style w:type="character" w:customStyle="1" w:styleId="27">
    <w:name w:val="Основной текст2"/>
    <w:uiPriority w:val="99"/>
    <w:rsid w:val="00802376"/>
    <w:rPr>
      <w:rFonts w:ascii="Times New Roman" w:hAnsi="Times New Roman"/>
      <w:spacing w:val="0"/>
      <w:sz w:val="26"/>
    </w:rPr>
  </w:style>
  <w:style w:type="character" w:customStyle="1" w:styleId="33">
    <w:name w:val="Основной текст3"/>
    <w:uiPriority w:val="99"/>
    <w:rsid w:val="00802376"/>
    <w:rPr>
      <w:rFonts w:ascii="Times New Roman" w:hAnsi="Times New Roman"/>
      <w:spacing w:val="0"/>
      <w:sz w:val="26"/>
    </w:rPr>
  </w:style>
  <w:style w:type="character" w:customStyle="1" w:styleId="12pt">
    <w:name w:val="Основной текст + 12 pt"/>
    <w:uiPriority w:val="99"/>
    <w:rsid w:val="00802376"/>
    <w:rPr>
      <w:rFonts w:ascii="Times New Roman" w:hAnsi="Times New Roman"/>
      <w:spacing w:val="0"/>
      <w:sz w:val="24"/>
    </w:rPr>
  </w:style>
  <w:style w:type="character" w:customStyle="1" w:styleId="5">
    <w:name w:val="Основной текст (5)_"/>
    <w:link w:val="50"/>
    <w:uiPriority w:val="99"/>
    <w:locked/>
    <w:rsid w:val="00802376"/>
    <w:rPr>
      <w:rFonts w:ascii="Times New Roman" w:hAnsi="Times New Roman"/>
      <w:spacing w:val="0"/>
      <w:sz w:val="26"/>
    </w:rPr>
  </w:style>
  <w:style w:type="paragraph" w:customStyle="1" w:styleId="22">
    <w:name w:val="Основной текст (2)"/>
    <w:basedOn w:val="a"/>
    <w:link w:val="21"/>
    <w:uiPriority w:val="99"/>
    <w:rsid w:val="00802376"/>
    <w:pPr>
      <w:shd w:val="clear" w:color="auto" w:fill="FFFFFF"/>
      <w:spacing w:line="240" w:lineRule="atLeast"/>
    </w:pPr>
    <w:rPr>
      <w:rFonts w:ascii="Times New Roman" w:hAnsi="Times New Roman" w:cs="Times New Roman"/>
      <w:color w:val="auto"/>
      <w:sz w:val="18"/>
      <w:szCs w:val="20"/>
    </w:rPr>
  </w:style>
  <w:style w:type="paragraph" w:customStyle="1" w:styleId="a5">
    <w:name w:val="Колонтитул"/>
    <w:basedOn w:val="a"/>
    <w:link w:val="a4"/>
    <w:uiPriority w:val="99"/>
    <w:rsid w:val="00802376"/>
    <w:pPr>
      <w:shd w:val="clear" w:color="auto" w:fill="FFFFFF"/>
    </w:pPr>
    <w:rPr>
      <w:rFonts w:ascii="Times New Roman" w:hAnsi="Times New Roman" w:cs="Times New Roman"/>
      <w:color w:val="auto"/>
      <w:sz w:val="20"/>
      <w:szCs w:val="20"/>
    </w:rPr>
  </w:style>
  <w:style w:type="paragraph" w:customStyle="1" w:styleId="12">
    <w:name w:val="Заголовок №1"/>
    <w:basedOn w:val="a"/>
    <w:link w:val="11"/>
    <w:uiPriority w:val="99"/>
    <w:rsid w:val="00802376"/>
    <w:pPr>
      <w:shd w:val="clear" w:color="auto" w:fill="FFFFFF"/>
      <w:spacing w:before="240" w:after="360" w:line="240" w:lineRule="atLeast"/>
      <w:outlineLvl w:val="0"/>
    </w:pPr>
    <w:rPr>
      <w:rFonts w:ascii="Times New Roman" w:hAnsi="Times New Roman" w:cs="Times New Roman"/>
      <w:color w:val="auto"/>
      <w:sz w:val="26"/>
      <w:szCs w:val="20"/>
    </w:rPr>
  </w:style>
  <w:style w:type="paragraph" w:customStyle="1" w:styleId="4">
    <w:name w:val="Основной текст4"/>
    <w:basedOn w:val="a"/>
    <w:link w:val="a6"/>
    <w:uiPriority w:val="99"/>
    <w:rsid w:val="00802376"/>
    <w:pPr>
      <w:shd w:val="clear" w:color="auto" w:fill="FFFFFF"/>
      <w:spacing w:before="360" w:after="60" w:line="240" w:lineRule="atLeast"/>
      <w:ind w:hanging="380"/>
      <w:jc w:val="both"/>
    </w:pPr>
    <w:rPr>
      <w:rFonts w:ascii="Times New Roman" w:hAnsi="Times New Roman" w:cs="Times New Roman"/>
      <w:color w:val="auto"/>
      <w:sz w:val="26"/>
      <w:szCs w:val="20"/>
    </w:rPr>
  </w:style>
  <w:style w:type="paragraph" w:customStyle="1" w:styleId="32">
    <w:name w:val="Основной текст (3)"/>
    <w:basedOn w:val="a"/>
    <w:link w:val="31"/>
    <w:uiPriority w:val="99"/>
    <w:rsid w:val="00802376"/>
    <w:pPr>
      <w:shd w:val="clear" w:color="auto" w:fill="FFFFFF"/>
      <w:spacing w:before="1320" w:line="278" w:lineRule="exact"/>
    </w:pPr>
    <w:rPr>
      <w:rFonts w:ascii="Times New Roman" w:hAnsi="Times New Roman" w:cs="Times New Roman"/>
      <w:color w:val="auto"/>
      <w:sz w:val="22"/>
      <w:szCs w:val="20"/>
    </w:rPr>
  </w:style>
  <w:style w:type="paragraph" w:customStyle="1" w:styleId="a9">
    <w:name w:val="Подпись к таблице"/>
    <w:basedOn w:val="a"/>
    <w:link w:val="a8"/>
    <w:uiPriority w:val="99"/>
    <w:rsid w:val="00802376"/>
    <w:pPr>
      <w:shd w:val="clear" w:color="auto" w:fill="FFFFFF"/>
      <w:spacing w:line="240" w:lineRule="atLeast"/>
    </w:pPr>
    <w:rPr>
      <w:rFonts w:ascii="Times New Roman" w:hAnsi="Times New Roman" w:cs="Times New Roman"/>
      <w:color w:val="auto"/>
      <w:sz w:val="26"/>
      <w:szCs w:val="20"/>
    </w:rPr>
  </w:style>
  <w:style w:type="paragraph" w:styleId="24">
    <w:name w:val="toc 2"/>
    <w:basedOn w:val="a"/>
    <w:link w:val="23"/>
    <w:autoRedefine/>
    <w:uiPriority w:val="99"/>
    <w:semiHidden/>
    <w:rsid w:val="00802376"/>
    <w:pPr>
      <w:shd w:val="clear" w:color="auto" w:fill="FFFFFF"/>
      <w:spacing w:before="300" w:line="326" w:lineRule="exact"/>
      <w:ind w:hanging="340"/>
      <w:jc w:val="both"/>
    </w:pPr>
    <w:rPr>
      <w:rFonts w:ascii="Times New Roman" w:hAnsi="Times New Roman" w:cs="Times New Roman"/>
      <w:color w:val="auto"/>
      <w:sz w:val="26"/>
      <w:szCs w:val="20"/>
    </w:rPr>
  </w:style>
  <w:style w:type="paragraph" w:customStyle="1" w:styleId="26">
    <w:name w:val="Заголовок №2"/>
    <w:basedOn w:val="a"/>
    <w:link w:val="25"/>
    <w:uiPriority w:val="99"/>
    <w:rsid w:val="00802376"/>
    <w:pPr>
      <w:shd w:val="clear" w:color="auto" w:fill="FFFFFF"/>
      <w:spacing w:before="240" w:after="420" w:line="240" w:lineRule="atLeast"/>
      <w:ind w:firstLine="560"/>
      <w:jc w:val="both"/>
      <w:outlineLvl w:val="1"/>
    </w:pPr>
    <w:rPr>
      <w:rFonts w:ascii="Times New Roman" w:hAnsi="Times New Roman" w:cs="Times New Roman"/>
      <w:color w:val="auto"/>
      <w:sz w:val="26"/>
      <w:szCs w:val="20"/>
    </w:rPr>
  </w:style>
  <w:style w:type="paragraph" w:customStyle="1" w:styleId="41">
    <w:name w:val="Основной текст (4)"/>
    <w:basedOn w:val="a"/>
    <w:link w:val="40"/>
    <w:uiPriority w:val="99"/>
    <w:rsid w:val="00802376"/>
    <w:pPr>
      <w:shd w:val="clear" w:color="auto" w:fill="FFFFFF"/>
      <w:spacing w:line="240" w:lineRule="atLeast"/>
    </w:pPr>
    <w:rPr>
      <w:rFonts w:ascii="Times New Roman" w:hAnsi="Times New Roman" w:cs="Times New Roman"/>
      <w:color w:val="auto"/>
      <w:sz w:val="20"/>
      <w:szCs w:val="20"/>
    </w:rPr>
  </w:style>
  <w:style w:type="paragraph" w:customStyle="1" w:styleId="50">
    <w:name w:val="Основной текст (5)"/>
    <w:basedOn w:val="a"/>
    <w:link w:val="5"/>
    <w:uiPriority w:val="99"/>
    <w:rsid w:val="00802376"/>
    <w:pPr>
      <w:shd w:val="clear" w:color="auto" w:fill="FFFFFF"/>
      <w:spacing w:before="240" w:after="360" w:line="240" w:lineRule="atLeast"/>
      <w:ind w:firstLine="560"/>
      <w:jc w:val="both"/>
    </w:pPr>
    <w:rPr>
      <w:rFonts w:ascii="Times New Roman" w:hAnsi="Times New Roman" w:cs="Times New Roman"/>
      <w:color w:val="auto"/>
      <w:sz w:val="26"/>
      <w:szCs w:val="20"/>
    </w:rPr>
  </w:style>
  <w:style w:type="paragraph" w:styleId="aa">
    <w:name w:val="header"/>
    <w:basedOn w:val="a"/>
    <w:link w:val="ab"/>
    <w:uiPriority w:val="99"/>
    <w:rsid w:val="000F670F"/>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0F670F"/>
    <w:rPr>
      <w:rFonts w:cs="Times New Roman"/>
      <w:color w:val="000000"/>
    </w:rPr>
  </w:style>
  <w:style w:type="paragraph" w:styleId="ac">
    <w:name w:val="footer"/>
    <w:basedOn w:val="a"/>
    <w:link w:val="ad"/>
    <w:uiPriority w:val="99"/>
    <w:rsid w:val="000F670F"/>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0F670F"/>
    <w:rPr>
      <w:rFonts w:cs="Times New Roman"/>
      <w:color w:val="000000"/>
    </w:rPr>
  </w:style>
  <w:style w:type="paragraph" w:styleId="ae">
    <w:name w:val="Balloon Text"/>
    <w:basedOn w:val="a"/>
    <w:link w:val="af"/>
    <w:uiPriority w:val="99"/>
    <w:semiHidden/>
    <w:rsid w:val="000F670F"/>
    <w:rPr>
      <w:rFonts w:ascii="Tahoma" w:hAnsi="Tahoma" w:cs="Times New Roman"/>
      <w:sz w:val="16"/>
      <w:szCs w:val="16"/>
    </w:rPr>
  </w:style>
  <w:style w:type="character" w:customStyle="1" w:styleId="af">
    <w:name w:val="Текст выноски Знак"/>
    <w:basedOn w:val="a0"/>
    <w:link w:val="ae"/>
    <w:uiPriority w:val="99"/>
    <w:semiHidden/>
    <w:locked/>
    <w:rsid w:val="000F670F"/>
    <w:rPr>
      <w:rFonts w:ascii="Tahoma" w:hAnsi="Tahoma" w:cs="Times New Roman"/>
      <w:color w:val="000000"/>
      <w:sz w:val="16"/>
    </w:rPr>
  </w:style>
  <w:style w:type="paragraph" w:styleId="af0">
    <w:name w:val="List Paragraph"/>
    <w:basedOn w:val="a"/>
    <w:uiPriority w:val="99"/>
    <w:qFormat/>
    <w:rsid w:val="00CD2790"/>
    <w:pPr>
      <w:ind w:left="720"/>
    </w:pPr>
  </w:style>
  <w:style w:type="character" w:styleId="af1">
    <w:name w:val="page number"/>
    <w:basedOn w:val="a0"/>
    <w:rsid w:val="00701DC5"/>
    <w:rPr>
      <w:rFonts w:cs="Times New Roman"/>
    </w:rPr>
  </w:style>
  <w:style w:type="character" w:customStyle="1" w:styleId="10">
    <w:name w:val="Заголовок 1 Знак"/>
    <w:basedOn w:val="a0"/>
    <w:link w:val="1"/>
    <w:rsid w:val="00124C4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124C42"/>
    <w:rPr>
      <w:rFonts w:asciiTheme="majorHAnsi" w:eastAsiaTheme="majorEastAsia" w:hAnsiTheme="majorHAnsi" w:cstheme="majorBidi"/>
      <w:b/>
      <w:bCs/>
      <w:color w:val="4F81BD" w:themeColor="accent1"/>
      <w:sz w:val="24"/>
      <w:szCs w:val="24"/>
    </w:rPr>
  </w:style>
  <w:style w:type="paragraph" w:styleId="af2">
    <w:name w:val="Body Text"/>
    <w:basedOn w:val="a"/>
    <w:link w:val="af3"/>
    <w:rsid w:val="00124C42"/>
    <w:rPr>
      <w:rFonts w:ascii="Times New Roman" w:eastAsia="Times New Roman" w:hAnsi="Times New Roman" w:cs="Times New Roman"/>
      <w:b/>
      <w:bCs/>
      <w:color w:val="auto"/>
      <w:sz w:val="28"/>
      <w:szCs w:val="28"/>
    </w:rPr>
  </w:style>
  <w:style w:type="character" w:customStyle="1" w:styleId="af3">
    <w:name w:val="Основной текст Знак"/>
    <w:basedOn w:val="a0"/>
    <w:link w:val="af2"/>
    <w:rsid w:val="00124C42"/>
    <w:rPr>
      <w:rFonts w:ascii="Times New Roman" w:eastAsia="Times New Roman" w:hAnsi="Times New Roman" w:cs="Times New Roman"/>
      <w:b/>
      <w:bCs/>
      <w:sz w:val="28"/>
      <w:szCs w:val="28"/>
    </w:rPr>
  </w:style>
  <w:style w:type="paragraph" w:styleId="af4">
    <w:name w:val="No Spacing"/>
    <w:uiPriority w:val="1"/>
    <w:qFormat/>
    <w:rsid w:val="005D079B"/>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file:///C:\Users\odo-1\AppData\Local\Temp\FineReader11\media\image1.jpe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A6ABB-2CAB-4D6E-A54B-A8941807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2972</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Home</Company>
  <LinksUpToDate>false</LinksUpToDate>
  <CharactersWithSpaces>19880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creator>gov</dc:creator>
  <cp:lastModifiedBy>odo-1</cp:lastModifiedBy>
  <cp:revision>2</cp:revision>
  <cp:lastPrinted>2021-12-09T08:53:00Z</cp:lastPrinted>
  <dcterms:created xsi:type="dcterms:W3CDTF">2021-12-10T04:31:00Z</dcterms:created>
  <dcterms:modified xsi:type="dcterms:W3CDTF">2021-12-10T04:31:00Z</dcterms:modified>
</cp:coreProperties>
</file>